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09" w:rsidRDefault="00687E09" w:rsidP="00970B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b/>
          <w:szCs w:val="20"/>
        </w:rPr>
      </w:pPr>
    </w:p>
    <w:p w:rsidR="00482799" w:rsidRPr="00D87CC5" w:rsidRDefault="00482799" w:rsidP="00970B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b/>
          <w:sz w:val="22"/>
          <w:szCs w:val="22"/>
        </w:rPr>
      </w:pPr>
      <w:r w:rsidRPr="00D87CC5">
        <w:rPr>
          <w:rFonts w:ascii="Verdana" w:hAnsi="Verdana"/>
          <w:b/>
          <w:sz w:val="22"/>
          <w:szCs w:val="22"/>
        </w:rPr>
        <w:t>RESOLUCIÓN N°</w:t>
      </w:r>
    </w:p>
    <w:p w:rsidR="00885A7E" w:rsidRPr="00D87CC5" w:rsidRDefault="00885A7E" w:rsidP="00970B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b/>
          <w:sz w:val="22"/>
          <w:szCs w:val="22"/>
        </w:rPr>
      </w:pPr>
    </w:p>
    <w:p w:rsidR="008132DD" w:rsidRPr="00D87CC5" w:rsidRDefault="008132DD" w:rsidP="00970B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b/>
          <w:sz w:val="22"/>
          <w:szCs w:val="22"/>
        </w:rPr>
      </w:pPr>
    </w:p>
    <w:p w:rsidR="00482799" w:rsidRPr="00D87CC5" w:rsidRDefault="00482799" w:rsidP="00970B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b/>
          <w:sz w:val="22"/>
          <w:szCs w:val="22"/>
        </w:rPr>
      </w:pPr>
      <w:r w:rsidRPr="00D87CC5">
        <w:rPr>
          <w:rFonts w:ascii="Verdana" w:hAnsi="Verdana"/>
          <w:b/>
          <w:sz w:val="22"/>
          <w:szCs w:val="22"/>
        </w:rPr>
        <w:t xml:space="preserve">VALPARAÍSO, </w:t>
      </w:r>
    </w:p>
    <w:p w:rsidR="00885A7E" w:rsidRPr="00D87CC5" w:rsidRDefault="00885A7E" w:rsidP="00970B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b/>
          <w:sz w:val="22"/>
          <w:szCs w:val="22"/>
        </w:rPr>
      </w:pPr>
    </w:p>
    <w:p w:rsidR="008132DD" w:rsidRPr="00D87CC5" w:rsidRDefault="008132DD" w:rsidP="00FF3382">
      <w:pPr>
        <w:tabs>
          <w:tab w:val="left" w:pos="4950"/>
          <w:tab w:val="left" w:pos="4956"/>
          <w:tab w:val="left" w:pos="5664"/>
          <w:tab w:val="left" w:pos="6372"/>
          <w:tab w:val="left" w:pos="7080"/>
          <w:tab w:val="left" w:pos="7788"/>
          <w:tab w:val="left" w:pos="8496"/>
          <w:tab w:val="left" w:pos="9204"/>
        </w:tabs>
        <w:jc w:val="both"/>
        <w:rPr>
          <w:rFonts w:ascii="Verdana" w:hAnsi="Verdana"/>
          <w:b/>
          <w:sz w:val="22"/>
          <w:szCs w:val="22"/>
        </w:rPr>
      </w:pPr>
    </w:p>
    <w:p w:rsidR="008132DD" w:rsidRPr="00D87CC5" w:rsidRDefault="00482799" w:rsidP="00FF3382">
      <w:pPr>
        <w:tabs>
          <w:tab w:val="left" w:pos="4950"/>
          <w:tab w:val="left" w:pos="4956"/>
          <w:tab w:val="left" w:pos="5664"/>
          <w:tab w:val="left" w:pos="6372"/>
          <w:tab w:val="left" w:pos="7080"/>
          <w:tab w:val="left" w:pos="7788"/>
          <w:tab w:val="left" w:pos="8496"/>
          <w:tab w:val="left" w:pos="9204"/>
        </w:tabs>
        <w:jc w:val="both"/>
        <w:rPr>
          <w:rFonts w:ascii="Verdana" w:hAnsi="Verdana"/>
          <w:sz w:val="22"/>
          <w:szCs w:val="22"/>
        </w:rPr>
      </w:pPr>
      <w:r w:rsidRPr="00D87CC5">
        <w:rPr>
          <w:rFonts w:ascii="Verdana" w:hAnsi="Verdana"/>
          <w:b/>
          <w:sz w:val="22"/>
          <w:szCs w:val="22"/>
        </w:rPr>
        <w:t>VISTOS:</w:t>
      </w:r>
      <w:r w:rsidR="00970B3A" w:rsidRPr="00D87CC5">
        <w:rPr>
          <w:rFonts w:ascii="Verdana" w:hAnsi="Verdana"/>
          <w:sz w:val="22"/>
          <w:szCs w:val="22"/>
        </w:rPr>
        <w:t xml:space="preserve"> </w:t>
      </w:r>
    </w:p>
    <w:p w:rsidR="008132DD" w:rsidRPr="00D87CC5" w:rsidRDefault="008132DD" w:rsidP="00FF3382">
      <w:pPr>
        <w:tabs>
          <w:tab w:val="left" w:pos="4956"/>
          <w:tab w:val="left" w:pos="5664"/>
          <w:tab w:val="left" w:pos="6372"/>
          <w:tab w:val="left" w:pos="7080"/>
          <w:tab w:val="left" w:pos="7788"/>
          <w:tab w:val="left" w:pos="8496"/>
          <w:tab w:val="left" w:pos="9204"/>
        </w:tabs>
        <w:jc w:val="both"/>
        <w:rPr>
          <w:rFonts w:ascii="Verdana" w:hAnsi="Verdana"/>
          <w:color w:val="auto"/>
          <w:sz w:val="22"/>
          <w:szCs w:val="22"/>
        </w:rPr>
      </w:pPr>
    </w:p>
    <w:p w:rsidR="008132DD" w:rsidRPr="00D87CC5" w:rsidRDefault="008132DD" w:rsidP="00FF3382">
      <w:pPr>
        <w:tabs>
          <w:tab w:val="left" w:pos="4956"/>
          <w:tab w:val="left" w:pos="5664"/>
          <w:tab w:val="left" w:pos="6372"/>
          <w:tab w:val="left" w:pos="7080"/>
          <w:tab w:val="left" w:pos="7788"/>
          <w:tab w:val="left" w:pos="8496"/>
          <w:tab w:val="left" w:pos="9204"/>
        </w:tabs>
        <w:jc w:val="both"/>
        <w:rPr>
          <w:rFonts w:ascii="Verdana" w:hAnsi="Verdana"/>
          <w:color w:val="auto"/>
          <w:sz w:val="22"/>
          <w:szCs w:val="22"/>
        </w:rPr>
      </w:pPr>
    </w:p>
    <w:p w:rsidR="00970B3A" w:rsidRPr="00D87CC5" w:rsidRDefault="005B6DD9" w:rsidP="00FF3382">
      <w:pPr>
        <w:tabs>
          <w:tab w:val="left" w:pos="4956"/>
          <w:tab w:val="left" w:pos="5664"/>
          <w:tab w:val="left" w:pos="6372"/>
          <w:tab w:val="left" w:pos="7080"/>
          <w:tab w:val="left" w:pos="7788"/>
          <w:tab w:val="left" w:pos="8496"/>
          <w:tab w:val="left" w:pos="9204"/>
        </w:tabs>
        <w:jc w:val="both"/>
        <w:rPr>
          <w:rFonts w:ascii="Verdana" w:hAnsi="Verdana"/>
          <w:color w:val="auto"/>
          <w:sz w:val="22"/>
          <w:szCs w:val="22"/>
        </w:rPr>
      </w:pPr>
      <w:r w:rsidRPr="00D87CC5">
        <w:rPr>
          <w:rFonts w:ascii="Verdana" w:hAnsi="Verdana"/>
          <w:color w:val="auto"/>
          <w:sz w:val="22"/>
          <w:szCs w:val="22"/>
        </w:rPr>
        <w:t xml:space="preserve">La Resolución </w:t>
      </w:r>
      <w:r w:rsidR="008133E4" w:rsidRPr="00D87CC5">
        <w:rPr>
          <w:rFonts w:ascii="Verdana" w:hAnsi="Verdana"/>
          <w:color w:val="auto"/>
          <w:sz w:val="22"/>
          <w:szCs w:val="22"/>
        </w:rPr>
        <w:t xml:space="preserve">Exenta Nº 11033 de 28.12.2012, </w:t>
      </w:r>
      <w:r w:rsidRPr="00D87CC5">
        <w:rPr>
          <w:rFonts w:ascii="Verdana" w:hAnsi="Verdana"/>
          <w:color w:val="auto"/>
          <w:sz w:val="22"/>
          <w:szCs w:val="22"/>
        </w:rPr>
        <w:t xml:space="preserve"> mediante</w:t>
      </w:r>
      <w:r w:rsidR="008D1EE8" w:rsidRPr="00D87CC5">
        <w:rPr>
          <w:rFonts w:ascii="Verdana" w:hAnsi="Verdana"/>
          <w:color w:val="auto"/>
          <w:sz w:val="22"/>
          <w:szCs w:val="22"/>
        </w:rPr>
        <w:t xml:space="preserve"> la cual</w:t>
      </w:r>
      <w:r w:rsidRPr="00D87CC5">
        <w:rPr>
          <w:rFonts w:ascii="Verdana" w:hAnsi="Verdana"/>
          <w:color w:val="auto"/>
          <w:sz w:val="22"/>
          <w:szCs w:val="22"/>
        </w:rPr>
        <w:t xml:space="preserve"> se aprueba el Manual de Agenda Normativa.</w:t>
      </w:r>
    </w:p>
    <w:p w:rsidR="00F63A0A" w:rsidRPr="00D87CC5" w:rsidRDefault="00F63A0A" w:rsidP="00FF3382">
      <w:pPr>
        <w:tabs>
          <w:tab w:val="left" w:pos="4956"/>
          <w:tab w:val="left" w:pos="5664"/>
          <w:tab w:val="left" w:pos="6372"/>
          <w:tab w:val="left" w:pos="7080"/>
          <w:tab w:val="left" w:pos="7788"/>
          <w:tab w:val="left" w:pos="8496"/>
          <w:tab w:val="left" w:pos="9204"/>
        </w:tabs>
        <w:jc w:val="both"/>
        <w:rPr>
          <w:rFonts w:ascii="Verdana" w:hAnsi="Verdana"/>
          <w:color w:val="auto"/>
          <w:sz w:val="22"/>
          <w:szCs w:val="22"/>
        </w:rPr>
      </w:pPr>
    </w:p>
    <w:p w:rsidR="00F63A0A" w:rsidRPr="00D87CC5" w:rsidRDefault="00F63A0A" w:rsidP="00FF3382">
      <w:pPr>
        <w:tabs>
          <w:tab w:val="left" w:pos="4956"/>
          <w:tab w:val="left" w:pos="5664"/>
          <w:tab w:val="left" w:pos="6372"/>
          <w:tab w:val="left" w:pos="7080"/>
          <w:tab w:val="left" w:pos="7788"/>
          <w:tab w:val="left" w:pos="8496"/>
          <w:tab w:val="left" w:pos="9204"/>
        </w:tabs>
        <w:jc w:val="both"/>
        <w:rPr>
          <w:rFonts w:ascii="Verdana" w:hAnsi="Verdana"/>
          <w:color w:val="auto"/>
          <w:sz w:val="22"/>
          <w:szCs w:val="22"/>
        </w:rPr>
      </w:pPr>
      <w:r w:rsidRPr="00D87CC5">
        <w:rPr>
          <w:rFonts w:ascii="Verdana" w:hAnsi="Verdana"/>
          <w:color w:val="auto"/>
          <w:sz w:val="22"/>
          <w:szCs w:val="22"/>
        </w:rPr>
        <w:t>La Resolución Ex</w:t>
      </w:r>
      <w:r w:rsidR="008D1EE8" w:rsidRPr="00D87CC5">
        <w:rPr>
          <w:rFonts w:ascii="Verdana" w:hAnsi="Verdana"/>
          <w:color w:val="auto"/>
          <w:sz w:val="22"/>
          <w:szCs w:val="22"/>
        </w:rPr>
        <w:t xml:space="preserve">enta Nº 14218 de 30.12.2013, </w:t>
      </w:r>
      <w:r w:rsidRPr="00D87CC5">
        <w:rPr>
          <w:rFonts w:ascii="Verdana" w:hAnsi="Verdana"/>
          <w:color w:val="auto"/>
          <w:sz w:val="22"/>
          <w:szCs w:val="22"/>
        </w:rPr>
        <w:t xml:space="preserve">que aprueba el </w:t>
      </w:r>
      <w:r w:rsidR="002C1850" w:rsidRPr="00D87CC5">
        <w:rPr>
          <w:rFonts w:ascii="Verdana" w:hAnsi="Verdana"/>
          <w:color w:val="auto"/>
          <w:sz w:val="22"/>
          <w:szCs w:val="22"/>
        </w:rPr>
        <w:t>P</w:t>
      </w:r>
      <w:r w:rsidRPr="00D87CC5">
        <w:rPr>
          <w:rFonts w:ascii="Verdana" w:hAnsi="Verdana"/>
          <w:color w:val="auto"/>
          <w:sz w:val="22"/>
          <w:szCs w:val="22"/>
        </w:rPr>
        <w:t>royecto de Agenda Normativa</w:t>
      </w:r>
      <w:r w:rsidR="000059D9" w:rsidRPr="00D87CC5">
        <w:rPr>
          <w:rFonts w:ascii="Verdana" w:hAnsi="Verdana"/>
          <w:color w:val="auto"/>
          <w:sz w:val="22"/>
          <w:szCs w:val="22"/>
        </w:rPr>
        <w:t xml:space="preserve"> 2014, disponiendo como</w:t>
      </w:r>
      <w:r w:rsidR="002C1850" w:rsidRPr="00D87CC5">
        <w:rPr>
          <w:rFonts w:ascii="Verdana" w:hAnsi="Verdana"/>
          <w:color w:val="auto"/>
          <w:sz w:val="22"/>
          <w:szCs w:val="22"/>
        </w:rPr>
        <w:t xml:space="preserve"> medida Nº 1: Modernización de C</w:t>
      </w:r>
      <w:r w:rsidR="000059D9" w:rsidRPr="00D87CC5">
        <w:rPr>
          <w:rFonts w:ascii="Verdana" w:hAnsi="Verdana"/>
          <w:color w:val="auto"/>
          <w:sz w:val="22"/>
          <w:szCs w:val="22"/>
        </w:rPr>
        <w:t>redenciales Agente de Aduana y otros.</w:t>
      </w:r>
    </w:p>
    <w:p w:rsidR="008132DD" w:rsidRPr="00D87CC5" w:rsidRDefault="008132DD" w:rsidP="00B829D7">
      <w:pPr>
        <w:tabs>
          <w:tab w:val="left" w:pos="4956"/>
          <w:tab w:val="left" w:pos="5664"/>
          <w:tab w:val="left" w:pos="6372"/>
          <w:tab w:val="left" w:pos="7080"/>
          <w:tab w:val="left" w:pos="7788"/>
          <w:tab w:val="left" w:pos="8496"/>
          <w:tab w:val="left" w:pos="9204"/>
        </w:tabs>
        <w:jc w:val="both"/>
        <w:rPr>
          <w:rFonts w:ascii="Verdana" w:hAnsi="Verdana"/>
          <w:color w:val="auto"/>
          <w:sz w:val="22"/>
          <w:szCs w:val="22"/>
        </w:rPr>
      </w:pPr>
    </w:p>
    <w:p w:rsidR="00B829D7" w:rsidRPr="00D87CC5" w:rsidRDefault="00D47A63" w:rsidP="00B829D7">
      <w:pPr>
        <w:jc w:val="both"/>
        <w:rPr>
          <w:rFonts w:ascii="Verdana" w:hAnsi="Verdana"/>
          <w:color w:val="auto"/>
          <w:sz w:val="22"/>
          <w:szCs w:val="22"/>
        </w:rPr>
      </w:pPr>
      <w:r w:rsidRPr="00D87CC5">
        <w:rPr>
          <w:rFonts w:ascii="Verdana" w:hAnsi="Verdana"/>
          <w:color w:val="auto"/>
          <w:sz w:val="22"/>
          <w:szCs w:val="22"/>
        </w:rPr>
        <w:t>Los Oficios</w:t>
      </w:r>
      <w:r w:rsidR="008132DD" w:rsidRPr="00D87CC5">
        <w:rPr>
          <w:rFonts w:ascii="Verdana" w:hAnsi="Verdana"/>
          <w:color w:val="auto"/>
          <w:sz w:val="22"/>
          <w:szCs w:val="22"/>
        </w:rPr>
        <w:t xml:space="preserve"> </w:t>
      </w:r>
      <w:r w:rsidR="00E772BE" w:rsidRPr="00D87CC5">
        <w:rPr>
          <w:rFonts w:ascii="Verdana" w:hAnsi="Verdana"/>
          <w:color w:val="auto"/>
          <w:sz w:val="22"/>
          <w:szCs w:val="22"/>
        </w:rPr>
        <w:t xml:space="preserve">Circulares </w:t>
      </w:r>
      <w:r w:rsidR="008132DD" w:rsidRPr="00D87CC5">
        <w:rPr>
          <w:rFonts w:ascii="Verdana" w:hAnsi="Verdana"/>
          <w:color w:val="auto"/>
          <w:sz w:val="22"/>
          <w:szCs w:val="22"/>
        </w:rPr>
        <w:t>N° 25 de 19.01.11, N° 123 de 29.04.11 y  N° 239 de 29.08.13, todos d</w:t>
      </w:r>
      <w:r w:rsidR="00C55B13" w:rsidRPr="00D87CC5">
        <w:rPr>
          <w:rFonts w:ascii="Verdana" w:hAnsi="Verdana"/>
          <w:color w:val="auto"/>
          <w:sz w:val="22"/>
          <w:szCs w:val="22"/>
        </w:rPr>
        <w:t xml:space="preserve">el Director Nacional de Aduanas y </w:t>
      </w:r>
      <w:r w:rsidR="008132DD" w:rsidRPr="00D87CC5">
        <w:rPr>
          <w:rFonts w:ascii="Verdana" w:hAnsi="Verdana"/>
          <w:color w:val="auto"/>
          <w:sz w:val="22"/>
          <w:szCs w:val="22"/>
        </w:rPr>
        <w:t xml:space="preserve"> </w:t>
      </w:r>
      <w:r w:rsidR="00B829D7" w:rsidRPr="00D87CC5">
        <w:rPr>
          <w:rFonts w:ascii="Verdana" w:hAnsi="Verdana"/>
          <w:color w:val="auto"/>
          <w:sz w:val="22"/>
          <w:szCs w:val="22"/>
        </w:rPr>
        <w:t xml:space="preserve">relativos a </w:t>
      </w:r>
      <w:r w:rsidR="00A80E83" w:rsidRPr="00D87CC5">
        <w:rPr>
          <w:rFonts w:ascii="Verdana" w:hAnsi="Verdana"/>
          <w:color w:val="auto"/>
          <w:sz w:val="22"/>
          <w:szCs w:val="22"/>
        </w:rPr>
        <w:t xml:space="preserve">la </w:t>
      </w:r>
      <w:r w:rsidR="00B829D7" w:rsidRPr="00D87CC5">
        <w:rPr>
          <w:rFonts w:ascii="Verdana" w:hAnsi="Verdana"/>
          <w:color w:val="auto"/>
          <w:sz w:val="22"/>
          <w:szCs w:val="22"/>
        </w:rPr>
        <w:t>autorización de Auxiliares de Agentes de Aduana y sus credenciales.</w:t>
      </w:r>
    </w:p>
    <w:p w:rsidR="008132DD" w:rsidRPr="00D87CC5" w:rsidRDefault="008132DD" w:rsidP="008132DD">
      <w:pPr>
        <w:tabs>
          <w:tab w:val="left" w:pos="4956"/>
          <w:tab w:val="left" w:pos="5664"/>
          <w:tab w:val="left" w:pos="6372"/>
          <w:tab w:val="left" w:pos="7080"/>
          <w:tab w:val="left" w:pos="7788"/>
          <w:tab w:val="left" w:pos="8496"/>
          <w:tab w:val="left" w:pos="9204"/>
        </w:tabs>
        <w:jc w:val="both"/>
        <w:rPr>
          <w:rFonts w:ascii="Verdana" w:hAnsi="Verdana"/>
          <w:color w:val="auto"/>
          <w:sz w:val="22"/>
          <w:szCs w:val="22"/>
        </w:rPr>
      </w:pPr>
    </w:p>
    <w:p w:rsidR="008132DD" w:rsidRPr="00D87CC5" w:rsidRDefault="008132DD" w:rsidP="00970B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b/>
          <w:sz w:val="22"/>
          <w:szCs w:val="22"/>
        </w:rPr>
      </w:pPr>
    </w:p>
    <w:p w:rsidR="008132DD" w:rsidRPr="00D87CC5" w:rsidRDefault="00482799" w:rsidP="00970B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b/>
          <w:sz w:val="22"/>
          <w:szCs w:val="22"/>
        </w:rPr>
      </w:pPr>
      <w:r w:rsidRPr="00D87CC5">
        <w:rPr>
          <w:rFonts w:ascii="Verdana" w:hAnsi="Verdana"/>
          <w:b/>
          <w:sz w:val="22"/>
          <w:szCs w:val="22"/>
        </w:rPr>
        <w:t>CONSIDERANDO:</w:t>
      </w:r>
    </w:p>
    <w:p w:rsidR="0038022B" w:rsidRPr="00D87CC5" w:rsidRDefault="00D03A57" w:rsidP="00970B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b/>
          <w:sz w:val="22"/>
          <w:szCs w:val="22"/>
        </w:rPr>
      </w:pPr>
      <w:r w:rsidRPr="00D87CC5">
        <w:rPr>
          <w:rFonts w:ascii="Verdana" w:hAnsi="Verdana"/>
          <w:b/>
          <w:sz w:val="22"/>
          <w:szCs w:val="22"/>
        </w:rPr>
        <w:t xml:space="preserve"> </w:t>
      </w:r>
    </w:p>
    <w:p w:rsidR="00C65BE0" w:rsidRPr="00D87CC5" w:rsidRDefault="0038022B" w:rsidP="00DC6CE1">
      <w:pPr>
        <w:numPr>
          <w:ilvl w:val="0"/>
          <w:numId w:val="20"/>
        </w:numPr>
        <w:ind w:left="426" w:hanging="426"/>
        <w:jc w:val="both"/>
        <w:rPr>
          <w:rFonts w:ascii="Verdana" w:hAnsi="Verdana"/>
          <w:sz w:val="22"/>
          <w:szCs w:val="22"/>
        </w:rPr>
      </w:pPr>
      <w:r w:rsidRPr="00D87CC5">
        <w:rPr>
          <w:rFonts w:ascii="Verdana" w:hAnsi="Verdana"/>
          <w:sz w:val="22"/>
          <w:szCs w:val="22"/>
        </w:rPr>
        <w:t>La necesidad de establecer un procedimiento</w:t>
      </w:r>
      <w:r w:rsidR="00836493" w:rsidRPr="00D87CC5">
        <w:rPr>
          <w:rFonts w:ascii="Verdana" w:hAnsi="Verdana"/>
          <w:sz w:val="22"/>
          <w:szCs w:val="22"/>
        </w:rPr>
        <w:t>,</w:t>
      </w:r>
      <w:r w:rsidRPr="00D87CC5">
        <w:rPr>
          <w:rFonts w:ascii="Verdana" w:hAnsi="Verdana"/>
          <w:sz w:val="22"/>
          <w:szCs w:val="22"/>
        </w:rPr>
        <w:t xml:space="preserve">  estandarizado</w:t>
      </w:r>
      <w:r w:rsidR="00C65BE0" w:rsidRPr="00D87CC5">
        <w:rPr>
          <w:rFonts w:ascii="Verdana" w:hAnsi="Verdana"/>
          <w:sz w:val="22"/>
          <w:szCs w:val="22"/>
        </w:rPr>
        <w:t xml:space="preserve"> y uniforme</w:t>
      </w:r>
      <w:r w:rsidR="00836493" w:rsidRPr="00D87CC5">
        <w:rPr>
          <w:rFonts w:ascii="Verdana" w:hAnsi="Verdana"/>
          <w:sz w:val="22"/>
          <w:szCs w:val="22"/>
        </w:rPr>
        <w:t xml:space="preserve">, </w:t>
      </w:r>
      <w:r w:rsidR="00CB6CB0" w:rsidRPr="00D87CC5">
        <w:rPr>
          <w:rFonts w:ascii="Verdana" w:hAnsi="Verdana"/>
          <w:sz w:val="22"/>
          <w:szCs w:val="22"/>
        </w:rPr>
        <w:t xml:space="preserve"> </w:t>
      </w:r>
      <w:r w:rsidRPr="00D87CC5">
        <w:rPr>
          <w:rFonts w:ascii="Verdana" w:hAnsi="Verdana"/>
          <w:sz w:val="22"/>
          <w:szCs w:val="22"/>
        </w:rPr>
        <w:t>sobre la autorización</w:t>
      </w:r>
      <w:r w:rsidR="00AC6761" w:rsidRPr="00D87CC5">
        <w:rPr>
          <w:rFonts w:ascii="Verdana" w:hAnsi="Verdana"/>
          <w:sz w:val="22"/>
          <w:szCs w:val="22"/>
        </w:rPr>
        <w:t xml:space="preserve"> o rechazo de</w:t>
      </w:r>
      <w:r w:rsidR="0052025C" w:rsidRPr="00D87CC5">
        <w:rPr>
          <w:rFonts w:ascii="Verdana" w:hAnsi="Verdana"/>
          <w:sz w:val="22"/>
          <w:szCs w:val="22"/>
        </w:rPr>
        <w:t>l</w:t>
      </w:r>
      <w:r w:rsidR="00AC6761" w:rsidRPr="00D87CC5">
        <w:rPr>
          <w:rFonts w:ascii="Verdana" w:hAnsi="Verdana"/>
          <w:sz w:val="22"/>
          <w:szCs w:val="22"/>
        </w:rPr>
        <w:t xml:space="preserve"> nombramiento </w:t>
      </w:r>
      <w:r w:rsidR="00C65BE0" w:rsidRPr="00D87CC5">
        <w:rPr>
          <w:rFonts w:ascii="Verdana" w:hAnsi="Verdana"/>
          <w:sz w:val="22"/>
          <w:szCs w:val="22"/>
        </w:rPr>
        <w:t xml:space="preserve"> de auxiliar</w:t>
      </w:r>
      <w:r w:rsidR="0022378E" w:rsidRPr="00D87CC5">
        <w:rPr>
          <w:rFonts w:ascii="Verdana" w:hAnsi="Verdana"/>
          <w:sz w:val="22"/>
          <w:szCs w:val="22"/>
        </w:rPr>
        <w:t>es</w:t>
      </w:r>
      <w:r w:rsidR="00C65BE0" w:rsidRPr="00D87CC5">
        <w:rPr>
          <w:rFonts w:ascii="Verdana" w:hAnsi="Verdana"/>
          <w:sz w:val="22"/>
          <w:szCs w:val="22"/>
        </w:rPr>
        <w:t xml:space="preserve"> de </w:t>
      </w:r>
      <w:r w:rsidR="0022378E" w:rsidRPr="00D87CC5">
        <w:rPr>
          <w:rFonts w:ascii="Verdana" w:hAnsi="Verdana"/>
          <w:sz w:val="22"/>
          <w:szCs w:val="22"/>
        </w:rPr>
        <w:t>los A</w:t>
      </w:r>
      <w:r w:rsidR="00C65BE0" w:rsidRPr="00D87CC5">
        <w:rPr>
          <w:rFonts w:ascii="Verdana" w:hAnsi="Verdana"/>
          <w:sz w:val="22"/>
          <w:szCs w:val="22"/>
        </w:rPr>
        <w:t>gente</w:t>
      </w:r>
      <w:r w:rsidR="0022378E" w:rsidRPr="00D87CC5">
        <w:rPr>
          <w:rFonts w:ascii="Verdana" w:hAnsi="Verdana"/>
          <w:sz w:val="22"/>
          <w:szCs w:val="22"/>
        </w:rPr>
        <w:t>s de A</w:t>
      </w:r>
      <w:r w:rsidR="00C65BE0" w:rsidRPr="00D87CC5">
        <w:rPr>
          <w:rFonts w:ascii="Verdana" w:hAnsi="Verdana"/>
          <w:sz w:val="22"/>
          <w:szCs w:val="22"/>
        </w:rPr>
        <w:t>duana</w:t>
      </w:r>
      <w:r w:rsidR="006364BB" w:rsidRPr="00D87CC5">
        <w:rPr>
          <w:rFonts w:ascii="Verdana" w:hAnsi="Verdana"/>
          <w:sz w:val="22"/>
          <w:szCs w:val="22"/>
        </w:rPr>
        <w:t xml:space="preserve">; </w:t>
      </w:r>
      <w:r w:rsidR="001D6FA2" w:rsidRPr="00D87CC5">
        <w:rPr>
          <w:rFonts w:ascii="Verdana" w:hAnsi="Verdana"/>
          <w:sz w:val="22"/>
          <w:szCs w:val="22"/>
        </w:rPr>
        <w:t xml:space="preserve"> </w:t>
      </w:r>
      <w:r w:rsidR="0079198D" w:rsidRPr="00D87CC5">
        <w:rPr>
          <w:rFonts w:ascii="Verdana" w:hAnsi="Verdana"/>
          <w:sz w:val="22"/>
          <w:szCs w:val="22"/>
        </w:rPr>
        <w:t xml:space="preserve">la obtención, </w:t>
      </w:r>
      <w:r w:rsidR="001D6FA2" w:rsidRPr="00D87CC5">
        <w:rPr>
          <w:rFonts w:ascii="Verdana" w:hAnsi="Verdana"/>
          <w:sz w:val="22"/>
          <w:szCs w:val="22"/>
        </w:rPr>
        <w:t xml:space="preserve"> </w:t>
      </w:r>
      <w:r w:rsidR="00F608EB" w:rsidRPr="00D87CC5">
        <w:rPr>
          <w:rFonts w:ascii="Verdana" w:hAnsi="Verdana"/>
          <w:sz w:val="22"/>
          <w:szCs w:val="22"/>
        </w:rPr>
        <w:t xml:space="preserve">vigencia,  </w:t>
      </w:r>
      <w:r w:rsidR="001D6FA2" w:rsidRPr="00D87CC5">
        <w:rPr>
          <w:rFonts w:ascii="Verdana" w:hAnsi="Verdana"/>
          <w:sz w:val="22"/>
          <w:szCs w:val="22"/>
        </w:rPr>
        <w:t>contenido</w:t>
      </w:r>
      <w:r w:rsidR="0022378E" w:rsidRPr="00D87CC5">
        <w:rPr>
          <w:rFonts w:ascii="Verdana" w:hAnsi="Verdana"/>
          <w:sz w:val="22"/>
          <w:szCs w:val="22"/>
        </w:rPr>
        <w:t>, uso</w:t>
      </w:r>
      <w:r w:rsidR="00F608EB" w:rsidRPr="00D87CC5">
        <w:rPr>
          <w:rFonts w:ascii="Verdana" w:hAnsi="Verdana"/>
          <w:sz w:val="22"/>
          <w:szCs w:val="22"/>
        </w:rPr>
        <w:t xml:space="preserve">, </w:t>
      </w:r>
      <w:r w:rsidR="00C65BE0" w:rsidRPr="00D87CC5">
        <w:rPr>
          <w:rFonts w:ascii="Verdana" w:hAnsi="Verdana"/>
          <w:sz w:val="22"/>
          <w:szCs w:val="22"/>
        </w:rPr>
        <w:t xml:space="preserve"> </w:t>
      </w:r>
      <w:r w:rsidR="00F608EB" w:rsidRPr="00D87CC5">
        <w:rPr>
          <w:rFonts w:ascii="Verdana" w:hAnsi="Verdana"/>
          <w:sz w:val="22"/>
          <w:szCs w:val="22"/>
        </w:rPr>
        <w:t>control y</w:t>
      </w:r>
      <w:r w:rsidR="00123950" w:rsidRPr="00D87CC5">
        <w:rPr>
          <w:rFonts w:ascii="Verdana" w:hAnsi="Verdana"/>
          <w:sz w:val="22"/>
          <w:szCs w:val="22"/>
        </w:rPr>
        <w:t xml:space="preserve"> devolución </w:t>
      </w:r>
      <w:r w:rsidR="00AF7981" w:rsidRPr="00D87CC5">
        <w:rPr>
          <w:rFonts w:ascii="Verdana" w:hAnsi="Verdana"/>
          <w:sz w:val="22"/>
          <w:szCs w:val="22"/>
        </w:rPr>
        <w:t>del</w:t>
      </w:r>
      <w:r w:rsidR="002C1850" w:rsidRPr="00D87CC5">
        <w:rPr>
          <w:rFonts w:ascii="Verdana" w:hAnsi="Verdana"/>
          <w:sz w:val="22"/>
          <w:szCs w:val="22"/>
        </w:rPr>
        <w:t xml:space="preserve"> C</w:t>
      </w:r>
      <w:r w:rsidR="003D74CF" w:rsidRPr="00D87CC5">
        <w:rPr>
          <w:rFonts w:ascii="Verdana" w:hAnsi="Verdana"/>
          <w:sz w:val="22"/>
          <w:szCs w:val="22"/>
        </w:rPr>
        <w:t>arné A</w:t>
      </w:r>
      <w:r w:rsidR="0022378E" w:rsidRPr="00D87CC5">
        <w:rPr>
          <w:rFonts w:ascii="Verdana" w:hAnsi="Verdana"/>
          <w:sz w:val="22"/>
          <w:szCs w:val="22"/>
        </w:rPr>
        <w:t>duanero, que lo</w:t>
      </w:r>
      <w:r w:rsidR="002C1850" w:rsidRPr="00D87CC5">
        <w:rPr>
          <w:rFonts w:ascii="Verdana" w:hAnsi="Verdana"/>
          <w:sz w:val="22"/>
          <w:szCs w:val="22"/>
        </w:rPr>
        <w:t>s</w:t>
      </w:r>
      <w:r w:rsidR="0022378E" w:rsidRPr="00D87CC5">
        <w:rPr>
          <w:rFonts w:ascii="Verdana" w:hAnsi="Verdana"/>
          <w:sz w:val="22"/>
          <w:szCs w:val="22"/>
        </w:rPr>
        <w:t xml:space="preserve"> reconoce como tal</w:t>
      </w:r>
      <w:r w:rsidR="002C1850" w:rsidRPr="00D87CC5">
        <w:rPr>
          <w:rFonts w:ascii="Verdana" w:hAnsi="Verdana"/>
          <w:sz w:val="22"/>
          <w:szCs w:val="22"/>
        </w:rPr>
        <w:t>es</w:t>
      </w:r>
      <w:r w:rsidR="006364BB" w:rsidRPr="00D87CC5">
        <w:rPr>
          <w:rFonts w:ascii="Verdana" w:hAnsi="Verdana"/>
          <w:sz w:val="22"/>
          <w:szCs w:val="22"/>
        </w:rPr>
        <w:t xml:space="preserve"> y, </w:t>
      </w:r>
      <w:r w:rsidR="00F608EB" w:rsidRPr="00D87CC5">
        <w:rPr>
          <w:rFonts w:ascii="Verdana" w:hAnsi="Verdana"/>
          <w:sz w:val="22"/>
          <w:szCs w:val="22"/>
        </w:rPr>
        <w:t>de su registro.</w:t>
      </w:r>
    </w:p>
    <w:p w:rsidR="0038022B" w:rsidRPr="00D87CC5" w:rsidRDefault="0038022B" w:rsidP="00380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sz w:val="22"/>
          <w:szCs w:val="22"/>
        </w:rPr>
      </w:pPr>
    </w:p>
    <w:p w:rsidR="0038022B" w:rsidRPr="00D87CC5" w:rsidRDefault="0038022B" w:rsidP="00AF7981">
      <w:pPr>
        <w:numPr>
          <w:ilvl w:val="0"/>
          <w:numId w:val="20"/>
        </w:numPr>
        <w:ind w:left="426" w:hanging="426"/>
        <w:jc w:val="both"/>
        <w:rPr>
          <w:rFonts w:ascii="Verdana" w:hAnsi="Verdana"/>
          <w:color w:val="auto"/>
          <w:sz w:val="22"/>
          <w:szCs w:val="22"/>
        </w:rPr>
      </w:pPr>
      <w:r w:rsidRPr="00D87CC5">
        <w:rPr>
          <w:rFonts w:ascii="Verdana" w:hAnsi="Verdana"/>
          <w:sz w:val="22"/>
          <w:szCs w:val="22"/>
        </w:rPr>
        <w:t>Que, corresponde a las Direcciones Regionales y Administraciones de Aduana</w:t>
      </w:r>
      <w:r w:rsidR="002C1850" w:rsidRPr="00D87CC5">
        <w:rPr>
          <w:rFonts w:ascii="Verdana" w:hAnsi="Verdana"/>
          <w:sz w:val="22"/>
          <w:szCs w:val="22"/>
        </w:rPr>
        <w:t>,</w:t>
      </w:r>
      <w:r w:rsidRPr="00D87CC5">
        <w:rPr>
          <w:rFonts w:ascii="Verdana" w:hAnsi="Verdana"/>
          <w:sz w:val="22"/>
          <w:szCs w:val="22"/>
        </w:rPr>
        <w:t xml:space="preserve"> la tramitación de las solicitudes de los Agentes de Aduana</w:t>
      </w:r>
      <w:r w:rsidR="002C1850" w:rsidRPr="00D87CC5">
        <w:rPr>
          <w:rFonts w:ascii="Verdana" w:hAnsi="Verdana"/>
          <w:sz w:val="22"/>
          <w:szCs w:val="22"/>
        </w:rPr>
        <w:t>,</w:t>
      </w:r>
      <w:r w:rsidRPr="00D87CC5">
        <w:rPr>
          <w:rFonts w:ascii="Verdana" w:hAnsi="Verdana"/>
          <w:sz w:val="22"/>
          <w:szCs w:val="22"/>
        </w:rPr>
        <w:t xml:space="preserve"> referidas </w:t>
      </w:r>
      <w:r w:rsidR="00AF7981" w:rsidRPr="00D87CC5">
        <w:rPr>
          <w:rFonts w:ascii="Verdana" w:hAnsi="Verdana"/>
          <w:sz w:val="22"/>
          <w:szCs w:val="22"/>
        </w:rPr>
        <w:t>a la aceptación o rechazo del nombramiento de</w:t>
      </w:r>
      <w:r w:rsidRPr="00D87CC5">
        <w:rPr>
          <w:rFonts w:ascii="Verdana" w:hAnsi="Verdana"/>
          <w:sz w:val="22"/>
          <w:szCs w:val="22"/>
        </w:rPr>
        <w:t xml:space="preserve"> sus</w:t>
      </w:r>
      <w:r w:rsidR="00AF7981" w:rsidRPr="00D87CC5">
        <w:rPr>
          <w:rFonts w:ascii="Verdana" w:hAnsi="Verdana"/>
          <w:sz w:val="22"/>
          <w:szCs w:val="22"/>
        </w:rPr>
        <w:t xml:space="preserve"> Auxiliares,</w:t>
      </w:r>
      <w:r w:rsidRPr="00D87CC5">
        <w:rPr>
          <w:rFonts w:ascii="Verdana" w:hAnsi="Verdana"/>
          <w:color w:val="auto"/>
          <w:sz w:val="22"/>
          <w:szCs w:val="22"/>
        </w:rPr>
        <w:t xml:space="preserve"> </w:t>
      </w:r>
      <w:r w:rsidR="007B541E" w:rsidRPr="00D87CC5">
        <w:rPr>
          <w:rFonts w:ascii="Verdana" w:hAnsi="Verdana"/>
          <w:color w:val="auto"/>
          <w:sz w:val="22"/>
          <w:szCs w:val="22"/>
        </w:rPr>
        <w:t>otorgamiento y</w:t>
      </w:r>
      <w:r w:rsidRPr="00D87CC5">
        <w:rPr>
          <w:rFonts w:ascii="Verdana" w:hAnsi="Verdana"/>
          <w:color w:val="auto"/>
          <w:sz w:val="22"/>
          <w:szCs w:val="22"/>
        </w:rPr>
        <w:t xml:space="preserve"> validación de</w:t>
      </w:r>
      <w:r w:rsidR="008D2ECE" w:rsidRPr="00D87CC5">
        <w:rPr>
          <w:rFonts w:ascii="Verdana" w:hAnsi="Verdana"/>
          <w:color w:val="auto"/>
          <w:sz w:val="22"/>
          <w:szCs w:val="22"/>
        </w:rPr>
        <w:t xml:space="preserve">l Carné </w:t>
      </w:r>
      <w:r w:rsidR="003D74CF" w:rsidRPr="00D87CC5">
        <w:rPr>
          <w:rFonts w:ascii="Verdana" w:hAnsi="Verdana"/>
          <w:color w:val="auto"/>
          <w:sz w:val="22"/>
          <w:szCs w:val="22"/>
        </w:rPr>
        <w:t>A</w:t>
      </w:r>
      <w:r w:rsidR="00AF7981" w:rsidRPr="00D87CC5">
        <w:rPr>
          <w:rFonts w:ascii="Verdana" w:hAnsi="Verdana"/>
          <w:color w:val="auto"/>
          <w:sz w:val="22"/>
          <w:szCs w:val="22"/>
        </w:rPr>
        <w:t>duanero</w:t>
      </w:r>
      <w:r w:rsidR="007B541E" w:rsidRPr="00D87CC5">
        <w:rPr>
          <w:rFonts w:ascii="Verdana" w:hAnsi="Verdana"/>
          <w:color w:val="auto"/>
          <w:sz w:val="22"/>
          <w:szCs w:val="22"/>
        </w:rPr>
        <w:t>,</w:t>
      </w:r>
      <w:r w:rsidR="00AF7981" w:rsidRPr="00D87CC5">
        <w:rPr>
          <w:rFonts w:ascii="Verdana" w:hAnsi="Verdana"/>
          <w:color w:val="auto"/>
          <w:sz w:val="22"/>
          <w:szCs w:val="22"/>
        </w:rPr>
        <w:t xml:space="preserve"> </w:t>
      </w:r>
      <w:r w:rsidR="002C1850" w:rsidRPr="00D87CC5">
        <w:rPr>
          <w:rFonts w:ascii="Verdana" w:hAnsi="Verdana"/>
          <w:color w:val="auto"/>
          <w:sz w:val="22"/>
          <w:szCs w:val="22"/>
        </w:rPr>
        <w:t xml:space="preserve"> devolución del mismo,</w:t>
      </w:r>
      <w:r w:rsidRPr="00D87CC5">
        <w:rPr>
          <w:rFonts w:ascii="Verdana" w:hAnsi="Verdana"/>
          <w:color w:val="auto"/>
          <w:sz w:val="22"/>
          <w:szCs w:val="22"/>
        </w:rPr>
        <w:t xml:space="preserve"> cua</w:t>
      </w:r>
      <w:r w:rsidR="002C1850" w:rsidRPr="00D87CC5">
        <w:rPr>
          <w:rFonts w:ascii="Verdana" w:hAnsi="Verdana"/>
          <w:color w:val="auto"/>
          <w:sz w:val="22"/>
          <w:szCs w:val="22"/>
        </w:rPr>
        <w:t xml:space="preserve">ndo </w:t>
      </w:r>
      <w:r w:rsidR="00AF7981" w:rsidRPr="00D87CC5">
        <w:rPr>
          <w:rFonts w:ascii="Verdana" w:hAnsi="Verdana"/>
          <w:color w:val="auto"/>
          <w:sz w:val="22"/>
          <w:szCs w:val="22"/>
        </w:rPr>
        <w:t xml:space="preserve">corresponda; contenido de dicho </w:t>
      </w:r>
      <w:r w:rsidR="00D04E3D" w:rsidRPr="00D87CC5">
        <w:rPr>
          <w:rFonts w:ascii="Verdana" w:hAnsi="Verdana"/>
          <w:color w:val="auto"/>
          <w:sz w:val="22"/>
          <w:szCs w:val="22"/>
        </w:rPr>
        <w:t>Carné</w:t>
      </w:r>
      <w:r w:rsidR="00AF7981" w:rsidRPr="00D87CC5">
        <w:rPr>
          <w:rFonts w:ascii="Verdana" w:hAnsi="Verdana"/>
          <w:color w:val="auto"/>
          <w:sz w:val="22"/>
          <w:szCs w:val="22"/>
        </w:rPr>
        <w:t xml:space="preserve"> </w:t>
      </w:r>
      <w:r w:rsidRPr="00D87CC5">
        <w:rPr>
          <w:rFonts w:ascii="Verdana" w:hAnsi="Verdana"/>
          <w:color w:val="auto"/>
          <w:sz w:val="22"/>
          <w:szCs w:val="22"/>
        </w:rPr>
        <w:t xml:space="preserve"> y </w:t>
      </w:r>
      <w:r w:rsidR="007B541E" w:rsidRPr="00D87CC5">
        <w:rPr>
          <w:rFonts w:ascii="Verdana" w:hAnsi="Verdana"/>
          <w:color w:val="auto"/>
          <w:sz w:val="22"/>
          <w:szCs w:val="22"/>
        </w:rPr>
        <w:t xml:space="preserve">la mantención y actualización del </w:t>
      </w:r>
      <w:r w:rsidRPr="00D87CC5">
        <w:rPr>
          <w:rFonts w:ascii="Verdana" w:hAnsi="Verdana"/>
          <w:color w:val="auto"/>
          <w:sz w:val="22"/>
          <w:szCs w:val="22"/>
        </w:rPr>
        <w:t>Regist</w:t>
      </w:r>
      <w:r w:rsidR="003A5684" w:rsidRPr="00D87CC5">
        <w:rPr>
          <w:rFonts w:ascii="Verdana" w:hAnsi="Verdana"/>
          <w:color w:val="auto"/>
          <w:sz w:val="22"/>
          <w:szCs w:val="22"/>
        </w:rPr>
        <w:t xml:space="preserve">ro Único Nacional de Auxiliares, al que se hace referencia en el numeral 5 de esta </w:t>
      </w:r>
      <w:r w:rsidR="00D04E3D" w:rsidRPr="00D87CC5">
        <w:rPr>
          <w:rFonts w:ascii="Verdana" w:hAnsi="Verdana"/>
          <w:color w:val="auto"/>
          <w:sz w:val="22"/>
          <w:szCs w:val="22"/>
        </w:rPr>
        <w:t>Resolución</w:t>
      </w:r>
      <w:r w:rsidR="003A5684" w:rsidRPr="00D87CC5">
        <w:rPr>
          <w:rFonts w:ascii="Verdana" w:hAnsi="Verdana"/>
          <w:color w:val="auto"/>
          <w:sz w:val="22"/>
          <w:szCs w:val="22"/>
        </w:rPr>
        <w:t>.</w:t>
      </w:r>
    </w:p>
    <w:p w:rsidR="0038022B" w:rsidRPr="00D87CC5" w:rsidRDefault="0038022B" w:rsidP="00970B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b/>
          <w:sz w:val="22"/>
          <w:szCs w:val="22"/>
        </w:rPr>
      </w:pPr>
    </w:p>
    <w:p w:rsidR="00A65AF0" w:rsidRPr="00D87CC5" w:rsidRDefault="003E22BC" w:rsidP="00970B3A">
      <w:pPr>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jc w:val="both"/>
        <w:rPr>
          <w:rFonts w:ascii="Verdana" w:hAnsi="Verdana"/>
          <w:sz w:val="22"/>
          <w:szCs w:val="22"/>
        </w:rPr>
      </w:pPr>
      <w:r w:rsidRPr="00D87CC5">
        <w:rPr>
          <w:rFonts w:ascii="Verdana" w:hAnsi="Verdana"/>
          <w:sz w:val="22"/>
          <w:szCs w:val="22"/>
        </w:rPr>
        <w:t>Que, el artículo 209, de la Ordenanza de Aduanas, prescribe que el Director Nacional de Aduanas</w:t>
      </w:r>
      <w:r w:rsidR="002C1850" w:rsidRPr="00D87CC5">
        <w:rPr>
          <w:rFonts w:ascii="Verdana" w:hAnsi="Verdana"/>
          <w:sz w:val="22"/>
          <w:szCs w:val="22"/>
        </w:rPr>
        <w:t>,</w:t>
      </w:r>
      <w:r w:rsidRPr="00D87CC5">
        <w:rPr>
          <w:rFonts w:ascii="Verdana" w:hAnsi="Verdana"/>
          <w:sz w:val="22"/>
          <w:szCs w:val="22"/>
        </w:rPr>
        <w:t xml:space="preserve"> reglamentará</w:t>
      </w:r>
      <w:r w:rsidR="00482B4A" w:rsidRPr="00D87CC5">
        <w:rPr>
          <w:rFonts w:ascii="Verdana" w:hAnsi="Verdana"/>
          <w:sz w:val="22"/>
          <w:szCs w:val="22"/>
        </w:rPr>
        <w:t>, entre otras,  las obligaciones,</w:t>
      </w:r>
      <w:r w:rsidRPr="00D87CC5">
        <w:rPr>
          <w:rFonts w:ascii="Verdana" w:hAnsi="Verdana"/>
          <w:sz w:val="22"/>
          <w:szCs w:val="22"/>
        </w:rPr>
        <w:t xml:space="preserve"> facultades, debere</w:t>
      </w:r>
      <w:r w:rsidR="002C1850" w:rsidRPr="00D87CC5">
        <w:rPr>
          <w:rFonts w:ascii="Verdana" w:hAnsi="Verdana"/>
          <w:sz w:val="22"/>
          <w:szCs w:val="22"/>
        </w:rPr>
        <w:t>s y funciones de los empleados</w:t>
      </w:r>
      <w:r w:rsidR="00482B4A" w:rsidRPr="00D87CC5">
        <w:rPr>
          <w:rFonts w:ascii="Verdana" w:hAnsi="Verdana"/>
          <w:sz w:val="22"/>
          <w:szCs w:val="22"/>
        </w:rPr>
        <w:t xml:space="preserve"> </w:t>
      </w:r>
      <w:r w:rsidR="002C1850" w:rsidRPr="00D87CC5">
        <w:rPr>
          <w:rFonts w:ascii="Verdana" w:hAnsi="Verdana"/>
          <w:sz w:val="22"/>
          <w:szCs w:val="22"/>
        </w:rPr>
        <w:t xml:space="preserve"> A</w:t>
      </w:r>
      <w:r w:rsidR="00482B4A" w:rsidRPr="00D87CC5">
        <w:rPr>
          <w:rFonts w:ascii="Verdana" w:hAnsi="Verdana"/>
          <w:sz w:val="22"/>
          <w:szCs w:val="22"/>
        </w:rPr>
        <w:t>uxiliares de los Agentes de Aduana.</w:t>
      </w:r>
    </w:p>
    <w:p w:rsidR="00482B4A" w:rsidRPr="00D87CC5" w:rsidRDefault="00482B4A" w:rsidP="00482B4A">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sz w:val="22"/>
          <w:szCs w:val="22"/>
        </w:rPr>
      </w:pPr>
    </w:p>
    <w:p w:rsidR="00A65AF0" w:rsidRPr="00D87CC5" w:rsidRDefault="00A65AF0" w:rsidP="002C1850">
      <w:pPr>
        <w:numPr>
          <w:ilvl w:val="0"/>
          <w:numId w:val="20"/>
        </w:numPr>
        <w:ind w:left="426" w:hanging="426"/>
        <w:jc w:val="both"/>
        <w:rPr>
          <w:rFonts w:ascii="Verdana" w:hAnsi="Verdana"/>
          <w:sz w:val="22"/>
          <w:szCs w:val="22"/>
        </w:rPr>
      </w:pPr>
      <w:r w:rsidRPr="00D87CC5">
        <w:rPr>
          <w:rFonts w:ascii="Verdana" w:hAnsi="Verdana"/>
          <w:sz w:val="22"/>
          <w:szCs w:val="22"/>
        </w:rPr>
        <w:t>Que, el artículo 202 del</w:t>
      </w:r>
      <w:r w:rsidR="002C1850" w:rsidRPr="00D87CC5">
        <w:rPr>
          <w:rFonts w:ascii="Verdana" w:hAnsi="Verdana"/>
          <w:sz w:val="22"/>
          <w:szCs w:val="22"/>
        </w:rPr>
        <w:t xml:space="preserve"> mismo cuerpo normativo, somete a los A</w:t>
      </w:r>
      <w:r w:rsidRPr="00D87CC5">
        <w:rPr>
          <w:rFonts w:ascii="Verdana" w:hAnsi="Verdana"/>
          <w:sz w:val="22"/>
          <w:szCs w:val="22"/>
        </w:rPr>
        <w:t>uxiliares, que los despachadores tengan registrados o hayan debido registrar ante la Aduana</w:t>
      </w:r>
      <w:r w:rsidR="00E33309" w:rsidRPr="00D87CC5">
        <w:rPr>
          <w:rFonts w:ascii="Verdana" w:hAnsi="Verdana"/>
          <w:sz w:val="22"/>
          <w:szCs w:val="22"/>
        </w:rPr>
        <w:t>,</w:t>
      </w:r>
      <w:r w:rsidRPr="00D87CC5">
        <w:rPr>
          <w:rFonts w:ascii="Verdana" w:hAnsi="Verdana"/>
          <w:sz w:val="22"/>
          <w:szCs w:val="22"/>
        </w:rPr>
        <w:t xml:space="preserve"> a la jurisdicción disciplinaria del Director Nacional</w:t>
      </w:r>
      <w:r w:rsidR="00E33309" w:rsidRPr="00D87CC5">
        <w:rPr>
          <w:rFonts w:ascii="Verdana" w:hAnsi="Verdana"/>
          <w:sz w:val="22"/>
          <w:szCs w:val="22"/>
        </w:rPr>
        <w:t>,</w:t>
      </w:r>
      <w:r w:rsidRPr="00D87CC5">
        <w:rPr>
          <w:rFonts w:ascii="Verdana" w:hAnsi="Verdana"/>
          <w:sz w:val="22"/>
          <w:szCs w:val="22"/>
        </w:rPr>
        <w:t xml:space="preserve"> para sancionar el incumplimiento de las obligaciones inherentes a sus cargos, sin perjuicio de la responsabilidad tributaria, civil y penal</w:t>
      </w:r>
      <w:r w:rsidR="00E33309" w:rsidRPr="00D87CC5">
        <w:rPr>
          <w:rFonts w:ascii="Verdana" w:hAnsi="Verdana"/>
          <w:sz w:val="22"/>
          <w:szCs w:val="22"/>
        </w:rPr>
        <w:t>,</w:t>
      </w:r>
      <w:r w:rsidRPr="00D87CC5">
        <w:rPr>
          <w:rFonts w:ascii="Verdana" w:hAnsi="Verdana"/>
          <w:sz w:val="22"/>
          <w:szCs w:val="22"/>
        </w:rPr>
        <w:t xml:space="preserve"> que pudiere hacerse efectiva</w:t>
      </w:r>
      <w:r w:rsidR="00E33309" w:rsidRPr="00D87CC5">
        <w:rPr>
          <w:rFonts w:ascii="Verdana" w:hAnsi="Verdana"/>
          <w:sz w:val="22"/>
          <w:szCs w:val="22"/>
        </w:rPr>
        <w:t>,</w:t>
      </w:r>
      <w:r w:rsidRPr="00D87CC5">
        <w:rPr>
          <w:rFonts w:ascii="Verdana" w:hAnsi="Verdana"/>
          <w:sz w:val="22"/>
          <w:szCs w:val="22"/>
        </w:rPr>
        <w:t xml:space="preserve"> por los hechos que configuran dicho incumplimiento.</w:t>
      </w:r>
    </w:p>
    <w:p w:rsidR="00741265" w:rsidRPr="00D87CC5" w:rsidRDefault="00741265" w:rsidP="00970B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sz w:val="22"/>
          <w:szCs w:val="22"/>
        </w:rPr>
      </w:pPr>
    </w:p>
    <w:p w:rsidR="00741265" w:rsidRPr="00D87CC5" w:rsidRDefault="00796569" w:rsidP="00B5205E">
      <w:pPr>
        <w:numPr>
          <w:ilvl w:val="0"/>
          <w:numId w:val="20"/>
        </w:numPr>
        <w:ind w:left="426" w:hanging="426"/>
        <w:jc w:val="both"/>
        <w:rPr>
          <w:rFonts w:ascii="Verdana" w:hAnsi="Verdana"/>
          <w:sz w:val="22"/>
          <w:szCs w:val="22"/>
        </w:rPr>
      </w:pPr>
      <w:r w:rsidRPr="00D87CC5">
        <w:rPr>
          <w:rFonts w:ascii="Verdana" w:hAnsi="Verdana"/>
          <w:sz w:val="22"/>
          <w:szCs w:val="22"/>
        </w:rPr>
        <w:t xml:space="preserve">Que, </w:t>
      </w:r>
      <w:r w:rsidR="00E33309" w:rsidRPr="00D87CC5">
        <w:rPr>
          <w:rFonts w:ascii="Verdana" w:hAnsi="Verdana"/>
          <w:sz w:val="22"/>
          <w:szCs w:val="22"/>
        </w:rPr>
        <w:t>el</w:t>
      </w:r>
      <w:r w:rsidRPr="00D87CC5">
        <w:rPr>
          <w:rFonts w:ascii="Verdana" w:hAnsi="Verdana"/>
          <w:sz w:val="22"/>
          <w:szCs w:val="22"/>
        </w:rPr>
        <w:t xml:space="preserve">  artículo 204 de la</w:t>
      </w:r>
      <w:r w:rsidR="003E540A" w:rsidRPr="00D87CC5">
        <w:rPr>
          <w:rFonts w:ascii="Verdana" w:hAnsi="Verdana"/>
          <w:sz w:val="22"/>
          <w:szCs w:val="22"/>
        </w:rPr>
        <w:t xml:space="preserve"> Ordenanza de Aduanas</w:t>
      </w:r>
      <w:r w:rsidRPr="00D87CC5">
        <w:rPr>
          <w:rFonts w:ascii="Verdana" w:hAnsi="Verdana"/>
          <w:sz w:val="22"/>
          <w:szCs w:val="22"/>
        </w:rPr>
        <w:t xml:space="preserve"> define a los Auxiliares</w:t>
      </w:r>
      <w:r w:rsidR="003E540A" w:rsidRPr="00D87CC5">
        <w:rPr>
          <w:rFonts w:ascii="Verdana" w:hAnsi="Verdana"/>
          <w:sz w:val="22"/>
          <w:szCs w:val="22"/>
        </w:rPr>
        <w:t xml:space="preserve">, </w:t>
      </w:r>
      <w:r w:rsidRPr="00D87CC5">
        <w:rPr>
          <w:rFonts w:ascii="Verdana" w:hAnsi="Verdana"/>
          <w:sz w:val="22"/>
          <w:szCs w:val="22"/>
        </w:rPr>
        <w:t xml:space="preserve"> de Agentes de Aduana</w:t>
      </w:r>
      <w:r w:rsidR="003E540A" w:rsidRPr="00D87CC5">
        <w:rPr>
          <w:rFonts w:ascii="Verdana" w:hAnsi="Verdana"/>
          <w:sz w:val="22"/>
          <w:szCs w:val="22"/>
        </w:rPr>
        <w:t xml:space="preserve">, </w:t>
      </w:r>
      <w:r w:rsidRPr="00D87CC5">
        <w:rPr>
          <w:rFonts w:ascii="Verdana" w:hAnsi="Verdana"/>
          <w:sz w:val="22"/>
          <w:szCs w:val="22"/>
        </w:rPr>
        <w:t xml:space="preserve"> como aquellas personas cuya</w:t>
      </w:r>
      <w:r w:rsidR="009848D4" w:rsidRPr="00D87CC5">
        <w:rPr>
          <w:rFonts w:ascii="Verdana" w:hAnsi="Verdana"/>
          <w:sz w:val="22"/>
          <w:szCs w:val="22"/>
        </w:rPr>
        <w:t xml:space="preserve"> función esencial</w:t>
      </w:r>
      <w:r w:rsidRPr="00D87CC5">
        <w:rPr>
          <w:rFonts w:ascii="Verdana" w:hAnsi="Verdana"/>
          <w:sz w:val="22"/>
          <w:szCs w:val="22"/>
        </w:rPr>
        <w:t xml:space="preserve"> es la de auxiliar</w:t>
      </w:r>
      <w:r w:rsidR="003E540A" w:rsidRPr="00D87CC5">
        <w:rPr>
          <w:rFonts w:ascii="Verdana" w:hAnsi="Verdana"/>
          <w:sz w:val="22"/>
          <w:szCs w:val="22"/>
        </w:rPr>
        <w:t>los</w:t>
      </w:r>
      <w:r w:rsidRPr="00D87CC5">
        <w:rPr>
          <w:rFonts w:ascii="Verdana" w:hAnsi="Verdana"/>
          <w:sz w:val="22"/>
          <w:szCs w:val="22"/>
        </w:rPr>
        <w:t xml:space="preserve"> en los trámites del despacho de mercancías, vale decir, en todas las gestiones y demás operaciones que se efectúan ante la Aduana</w:t>
      </w:r>
      <w:r w:rsidR="002C1850" w:rsidRPr="00D87CC5">
        <w:rPr>
          <w:rFonts w:ascii="Verdana" w:hAnsi="Verdana"/>
          <w:sz w:val="22"/>
          <w:szCs w:val="22"/>
        </w:rPr>
        <w:t>,</w:t>
      </w:r>
      <w:r w:rsidRPr="00D87CC5">
        <w:rPr>
          <w:rFonts w:ascii="Verdana" w:hAnsi="Verdana"/>
          <w:sz w:val="22"/>
          <w:szCs w:val="22"/>
        </w:rPr>
        <w:t xml:space="preserve"> en relación con las destinaciones aduaneras.</w:t>
      </w:r>
    </w:p>
    <w:p w:rsidR="00796569" w:rsidRPr="00D87CC5" w:rsidRDefault="00796569" w:rsidP="00B520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jc w:val="both"/>
        <w:rPr>
          <w:rFonts w:ascii="Verdana" w:hAnsi="Verdana"/>
          <w:sz w:val="22"/>
          <w:szCs w:val="22"/>
        </w:rPr>
      </w:pPr>
    </w:p>
    <w:p w:rsidR="00796569" w:rsidRPr="00D87CC5" w:rsidRDefault="00796569" w:rsidP="00B5205E">
      <w:pPr>
        <w:numPr>
          <w:ilvl w:val="0"/>
          <w:numId w:val="20"/>
        </w:numPr>
        <w:ind w:left="426" w:hanging="426"/>
        <w:jc w:val="both"/>
        <w:rPr>
          <w:rFonts w:ascii="Verdana" w:hAnsi="Verdana"/>
          <w:sz w:val="22"/>
          <w:szCs w:val="22"/>
        </w:rPr>
      </w:pPr>
      <w:r w:rsidRPr="00D87CC5">
        <w:rPr>
          <w:rFonts w:ascii="Verdana" w:hAnsi="Verdana"/>
          <w:sz w:val="22"/>
          <w:szCs w:val="22"/>
        </w:rPr>
        <w:lastRenderedPageBreak/>
        <w:t xml:space="preserve">Que, </w:t>
      </w:r>
      <w:r w:rsidR="009A22E2" w:rsidRPr="00D87CC5">
        <w:rPr>
          <w:rFonts w:ascii="Verdana" w:hAnsi="Verdana"/>
          <w:sz w:val="22"/>
          <w:szCs w:val="22"/>
        </w:rPr>
        <w:t xml:space="preserve"> </w:t>
      </w:r>
      <w:r w:rsidRPr="00D87CC5">
        <w:rPr>
          <w:rFonts w:ascii="Verdana" w:hAnsi="Verdana"/>
          <w:sz w:val="22"/>
          <w:szCs w:val="22"/>
        </w:rPr>
        <w:t>asimismo</w:t>
      </w:r>
      <w:r w:rsidR="009A22E2" w:rsidRPr="00D87CC5">
        <w:rPr>
          <w:rFonts w:ascii="Verdana" w:hAnsi="Verdana"/>
          <w:sz w:val="22"/>
          <w:szCs w:val="22"/>
        </w:rPr>
        <w:t xml:space="preserve">, </w:t>
      </w:r>
      <w:r w:rsidRPr="00D87CC5">
        <w:rPr>
          <w:rFonts w:ascii="Verdana" w:hAnsi="Verdana"/>
          <w:sz w:val="22"/>
          <w:szCs w:val="22"/>
        </w:rPr>
        <w:t xml:space="preserve"> </w:t>
      </w:r>
      <w:r w:rsidR="00164C10" w:rsidRPr="00D87CC5">
        <w:rPr>
          <w:rFonts w:ascii="Verdana" w:hAnsi="Verdana"/>
          <w:sz w:val="22"/>
          <w:szCs w:val="22"/>
        </w:rPr>
        <w:t>el</w:t>
      </w:r>
      <w:r w:rsidRPr="00D87CC5">
        <w:rPr>
          <w:rFonts w:ascii="Verdana" w:hAnsi="Verdana"/>
          <w:sz w:val="22"/>
          <w:szCs w:val="22"/>
        </w:rPr>
        <w:t xml:space="preserve"> artículo 203</w:t>
      </w:r>
      <w:r w:rsidR="00C05952" w:rsidRPr="00D87CC5">
        <w:rPr>
          <w:rFonts w:ascii="Verdana" w:hAnsi="Verdana"/>
          <w:sz w:val="22"/>
          <w:szCs w:val="22"/>
        </w:rPr>
        <w:t xml:space="preserve"> </w:t>
      </w:r>
      <w:r w:rsidR="009A22E2" w:rsidRPr="00D87CC5">
        <w:rPr>
          <w:rFonts w:ascii="Verdana" w:hAnsi="Verdana"/>
          <w:sz w:val="22"/>
          <w:szCs w:val="22"/>
        </w:rPr>
        <w:t xml:space="preserve">de la misma Ordenanza, en su </w:t>
      </w:r>
      <w:r w:rsidR="00C05952" w:rsidRPr="00D87CC5">
        <w:rPr>
          <w:rFonts w:ascii="Verdana" w:hAnsi="Verdana"/>
          <w:sz w:val="22"/>
          <w:szCs w:val="22"/>
        </w:rPr>
        <w:t>inciso</w:t>
      </w:r>
      <w:r w:rsidR="00E33309" w:rsidRPr="00D87CC5">
        <w:rPr>
          <w:rFonts w:ascii="Verdana" w:hAnsi="Verdana"/>
          <w:sz w:val="22"/>
          <w:szCs w:val="22"/>
        </w:rPr>
        <w:t xml:space="preserve"> primero</w:t>
      </w:r>
      <w:r w:rsidR="00C05952" w:rsidRPr="00D87CC5">
        <w:rPr>
          <w:rFonts w:ascii="Verdana" w:hAnsi="Verdana"/>
          <w:sz w:val="22"/>
          <w:szCs w:val="22"/>
        </w:rPr>
        <w:t xml:space="preserve">, </w:t>
      </w:r>
      <w:r w:rsidR="00E33309" w:rsidRPr="00D87CC5">
        <w:rPr>
          <w:rFonts w:ascii="Verdana" w:hAnsi="Verdana"/>
          <w:sz w:val="22"/>
          <w:szCs w:val="22"/>
        </w:rPr>
        <w:t>prescribe</w:t>
      </w:r>
      <w:r w:rsidRPr="00D87CC5">
        <w:rPr>
          <w:rFonts w:ascii="Verdana" w:hAnsi="Verdana"/>
          <w:sz w:val="22"/>
          <w:szCs w:val="22"/>
        </w:rPr>
        <w:t xml:space="preserve"> que los Auxiliares</w:t>
      </w:r>
      <w:r w:rsidR="00C05952" w:rsidRPr="00D87CC5">
        <w:rPr>
          <w:rFonts w:ascii="Verdana" w:hAnsi="Verdana"/>
          <w:sz w:val="22"/>
          <w:szCs w:val="22"/>
        </w:rPr>
        <w:t xml:space="preserve"> de los Agentes de Aduana se considerarán empleados públicos para todos los efectos del Código Penal y de las responsabilidades </w:t>
      </w:r>
      <w:r w:rsidR="000F7591" w:rsidRPr="00D87CC5">
        <w:rPr>
          <w:rFonts w:ascii="Verdana" w:hAnsi="Verdana"/>
          <w:sz w:val="22"/>
          <w:szCs w:val="22"/>
        </w:rPr>
        <w:t>derivadas de las i</w:t>
      </w:r>
      <w:r w:rsidR="00164C10" w:rsidRPr="00D87CC5">
        <w:rPr>
          <w:rFonts w:ascii="Verdana" w:hAnsi="Verdana"/>
          <w:sz w:val="22"/>
          <w:szCs w:val="22"/>
        </w:rPr>
        <w:t>nfracciones contempladas en la</w:t>
      </w:r>
      <w:r w:rsidR="000F7591" w:rsidRPr="00D87CC5">
        <w:rPr>
          <w:rFonts w:ascii="Verdana" w:hAnsi="Verdana"/>
          <w:sz w:val="22"/>
          <w:szCs w:val="22"/>
        </w:rPr>
        <w:t xml:space="preserve"> Orde</w:t>
      </w:r>
      <w:r w:rsidR="0088498B" w:rsidRPr="00D87CC5">
        <w:rPr>
          <w:rFonts w:ascii="Verdana" w:hAnsi="Verdana"/>
          <w:sz w:val="22"/>
          <w:szCs w:val="22"/>
        </w:rPr>
        <w:t>nanza</w:t>
      </w:r>
      <w:r w:rsidR="00164C10" w:rsidRPr="00D87CC5">
        <w:rPr>
          <w:rFonts w:ascii="Verdana" w:hAnsi="Verdana"/>
          <w:sz w:val="22"/>
          <w:szCs w:val="22"/>
        </w:rPr>
        <w:t xml:space="preserve"> de Aduanas</w:t>
      </w:r>
      <w:r w:rsidR="0088498B" w:rsidRPr="00D87CC5">
        <w:rPr>
          <w:rFonts w:ascii="Verdana" w:hAnsi="Verdana"/>
          <w:sz w:val="22"/>
          <w:szCs w:val="22"/>
        </w:rPr>
        <w:t>, o a otras leyes de orden tributario, cuyo cumplimiento y fiscalización cor</w:t>
      </w:r>
      <w:r w:rsidR="00164C10" w:rsidRPr="00D87CC5">
        <w:rPr>
          <w:rFonts w:ascii="Verdana" w:hAnsi="Verdana"/>
          <w:sz w:val="22"/>
          <w:szCs w:val="22"/>
        </w:rPr>
        <w:t>respondan al Servicio</w:t>
      </w:r>
      <w:r w:rsidR="0088498B" w:rsidRPr="00D87CC5">
        <w:rPr>
          <w:rFonts w:ascii="Verdana" w:hAnsi="Verdana"/>
          <w:sz w:val="22"/>
          <w:szCs w:val="22"/>
        </w:rPr>
        <w:t>. Por su parte, el inciso segundo</w:t>
      </w:r>
      <w:r w:rsidR="001C2272" w:rsidRPr="00D87CC5">
        <w:rPr>
          <w:rFonts w:ascii="Verdana" w:hAnsi="Verdana"/>
          <w:sz w:val="22"/>
          <w:szCs w:val="22"/>
        </w:rPr>
        <w:t xml:space="preserve">,  </w:t>
      </w:r>
      <w:r w:rsidR="0088498B" w:rsidRPr="00D87CC5">
        <w:rPr>
          <w:rFonts w:ascii="Verdana" w:hAnsi="Verdana"/>
          <w:sz w:val="22"/>
          <w:szCs w:val="22"/>
        </w:rPr>
        <w:t>de esta mis</w:t>
      </w:r>
      <w:r w:rsidR="00B5205E" w:rsidRPr="00D87CC5">
        <w:rPr>
          <w:rFonts w:ascii="Verdana" w:hAnsi="Verdana"/>
          <w:sz w:val="22"/>
          <w:szCs w:val="22"/>
        </w:rPr>
        <w:t>ma disposición, indica que los A</w:t>
      </w:r>
      <w:r w:rsidR="0088498B" w:rsidRPr="00D87CC5">
        <w:rPr>
          <w:rFonts w:ascii="Verdana" w:hAnsi="Verdana"/>
          <w:sz w:val="22"/>
          <w:szCs w:val="22"/>
        </w:rPr>
        <w:t>uxiliares r</w:t>
      </w:r>
      <w:r w:rsidR="00C15D9C" w:rsidRPr="00D87CC5">
        <w:rPr>
          <w:rFonts w:ascii="Verdana" w:hAnsi="Verdana"/>
          <w:sz w:val="22"/>
          <w:szCs w:val="22"/>
        </w:rPr>
        <w:t>especto de los cuales se dictare</w:t>
      </w:r>
      <w:r w:rsidR="0088498B" w:rsidRPr="00D87CC5">
        <w:rPr>
          <w:rFonts w:ascii="Verdana" w:hAnsi="Verdana"/>
          <w:sz w:val="22"/>
          <w:szCs w:val="22"/>
        </w:rPr>
        <w:t xml:space="preserve"> auto de apertura del juicio oral por cohecho, fraude al fisco, falsificación documentaria o cualquier otro delito cometido con ocasión de sus funciones, como así mismo por contrabando, quedarán suspendidos de sus cargos y empleos</w:t>
      </w:r>
      <w:r w:rsidR="00B5205E" w:rsidRPr="00D87CC5">
        <w:rPr>
          <w:rFonts w:ascii="Verdana" w:hAnsi="Verdana"/>
          <w:sz w:val="22"/>
          <w:szCs w:val="22"/>
        </w:rPr>
        <w:t>,</w:t>
      </w:r>
      <w:r w:rsidR="0088498B" w:rsidRPr="00D87CC5">
        <w:rPr>
          <w:rFonts w:ascii="Verdana" w:hAnsi="Verdana"/>
          <w:sz w:val="22"/>
          <w:szCs w:val="22"/>
        </w:rPr>
        <w:t xml:space="preserve"> por el solo ministerio de la ley. </w:t>
      </w:r>
      <w:r w:rsidR="00B5205E" w:rsidRPr="00D87CC5">
        <w:rPr>
          <w:rFonts w:ascii="Verdana" w:hAnsi="Verdana"/>
          <w:sz w:val="22"/>
          <w:szCs w:val="22"/>
        </w:rPr>
        <w:t>El</w:t>
      </w:r>
      <w:r w:rsidR="001068A5" w:rsidRPr="00D87CC5">
        <w:rPr>
          <w:rFonts w:ascii="Verdana" w:hAnsi="Verdana"/>
          <w:sz w:val="22"/>
          <w:szCs w:val="22"/>
        </w:rPr>
        <w:t xml:space="preserve"> inciso tercero, respecto de los </w:t>
      </w:r>
      <w:r w:rsidR="00B5205E" w:rsidRPr="00D87CC5">
        <w:rPr>
          <w:rFonts w:ascii="Verdana" w:hAnsi="Verdana"/>
          <w:sz w:val="22"/>
          <w:szCs w:val="22"/>
        </w:rPr>
        <w:t xml:space="preserve">mismos </w:t>
      </w:r>
      <w:r w:rsidR="001068A5" w:rsidRPr="00D87CC5">
        <w:rPr>
          <w:rFonts w:ascii="Verdana" w:hAnsi="Verdana"/>
          <w:sz w:val="22"/>
          <w:szCs w:val="22"/>
        </w:rPr>
        <w:t>auxiliares</w:t>
      </w:r>
      <w:r w:rsidR="00BE6CE3" w:rsidRPr="00D87CC5">
        <w:rPr>
          <w:rFonts w:ascii="Verdana" w:hAnsi="Verdana"/>
          <w:sz w:val="22"/>
          <w:szCs w:val="22"/>
        </w:rPr>
        <w:t xml:space="preserve">, </w:t>
      </w:r>
      <w:r w:rsidR="001068A5" w:rsidRPr="00D87CC5">
        <w:rPr>
          <w:rFonts w:ascii="Verdana" w:hAnsi="Verdana"/>
          <w:sz w:val="22"/>
          <w:szCs w:val="22"/>
        </w:rPr>
        <w:t xml:space="preserve"> señala que no se permitirá la </w:t>
      </w:r>
      <w:r w:rsidR="00B5205E" w:rsidRPr="00D87CC5">
        <w:rPr>
          <w:rFonts w:ascii="Verdana" w:hAnsi="Verdana"/>
          <w:sz w:val="22"/>
          <w:szCs w:val="22"/>
        </w:rPr>
        <w:t>designación como A</w:t>
      </w:r>
      <w:r w:rsidR="001068A5" w:rsidRPr="00D87CC5">
        <w:rPr>
          <w:rFonts w:ascii="Verdana" w:hAnsi="Verdana"/>
          <w:sz w:val="22"/>
          <w:szCs w:val="22"/>
        </w:rPr>
        <w:t xml:space="preserve">uxiliares a personas que hayan sido condenadas </w:t>
      </w:r>
      <w:r w:rsidR="00073893" w:rsidRPr="00D87CC5">
        <w:rPr>
          <w:rFonts w:ascii="Verdana" w:hAnsi="Verdana"/>
          <w:sz w:val="22"/>
          <w:szCs w:val="22"/>
        </w:rPr>
        <w:t>por delito aduanero,</w:t>
      </w:r>
      <w:r w:rsidR="00164C10" w:rsidRPr="00D87CC5">
        <w:rPr>
          <w:rFonts w:ascii="Verdana" w:hAnsi="Verdana"/>
          <w:sz w:val="22"/>
          <w:szCs w:val="22"/>
        </w:rPr>
        <w:t xml:space="preserve"> o que hayan</w:t>
      </w:r>
      <w:r w:rsidR="001068A5" w:rsidRPr="00D87CC5">
        <w:rPr>
          <w:rFonts w:ascii="Verdana" w:hAnsi="Verdana"/>
          <w:sz w:val="22"/>
          <w:szCs w:val="22"/>
        </w:rPr>
        <w:t xml:space="preserve"> sido objeto de condena por otro delito</w:t>
      </w:r>
      <w:r w:rsidR="00B5205E" w:rsidRPr="00D87CC5">
        <w:rPr>
          <w:rFonts w:ascii="Verdana" w:hAnsi="Verdana"/>
          <w:sz w:val="22"/>
          <w:szCs w:val="22"/>
        </w:rPr>
        <w:t>,</w:t>
      </w:r>
      <w:r w:rsidR="001068A5" w:rsidRPr="00D87CC5">
        <w:rPr>
          <w:rFonts w:ascii="Verdana" w:hAnsi="Verdana"/>
          <w:sz w:val="22"/>
          <w:szCs w:val="22"/>
        </w:rPr>
        <w:t xml:space="preserve"> en los últimos cinco años.</w:t>
      </w:r>
      <w:r w:rsidR="0088498B" w:rsidRPr="00D87CC5">
        <w:rPr>
          <w:rFonts w:ascii="Verdana" w:hAnsi="Verdana"/>
          <w:sz w:val="22"/>
          <w:szCs w:val="22"/>
        </w:rPr>
        <w:t xml:space="preserve"> </w:t>
      </w:r>
    </w:p>
    <w:p w:rsidR="00741265" w:rsidRPr="00D87CC5" w:rsidRDefault="00741265" w:rsidP="00DC6CE1">
      <w:pPr>
        <w:ind w:left="567" w:hanging="567"/>
        <w:jc w:val="both"/>
        <w:rPr>
          <w:rFonts w:ascii="Verdana" w:hAnsi="Verdana"/>
          <w:sz w:val="22"/>
          <w:szCs w:val="22"/>
        </w:rPr>
      </w:pPr>
    </w:p>
    <w:p w:rsidR="007D49F7" w:rsidRPr="00D87CC5" w:rsidRDefault="00741265" w:rsidP="00B5205E">
      <w:pPr>
        <w:numPr>
          <w:ilvl w:val="0"/>
          <w:numId w:val="20"/>
        </w:numPr>
        <w:ind w:left="426" w:hanging="426"/>
        <w:jc w:val="both"/>
        <w:rPr>
          <w:rFonts w:ascii="Verdana" w:hAnsi="Verdana"/>
          <w:sz w:val="22"/>
          <w:szCs w:val="22"/>
        </w:rPr>
      </w:pPr>
      <w:r w:rsidRPr="00D87CC5">
        <w:rPr>
          <w:rFonts w:ascii="Verdana" w:hAnsi="Verdana"/>
          <w:sz w:val="22"/>
          <w:szCs w:val="22"/>
        </w:rPr>
        <w:t>Que, conforme al artículo 201, numerales 4 y 7 de la Ordenanz</w:t>
      </w:r>
      <w:r w:rsidR="00073893" w:rsidRPr="00D87CC5">
        <w:rPr>
          <w:rFonts w:ascii="Verdana" w:hAnsi="Verdana"/>
          <w:sz w:val="22"/>
          <w:szCs w:val="22"/>
        </w:rPr>
        <w:t>a de Aduanas, los despachadores</w:t>
      </w:r>
      <w:r w:rsidRPr="00D87CC5">
        <w:rPr>
          <w:rFonts w:ascii="Verdana" w:hAnsi="Verdana"/>
          <w:sz w:val="22"/>
          <w:szCs w:val="22"/>
        </w:rPr>
        <w:t xml:space="preserve"> </w:t>
      </w:r>
      <w:r w:rsidR="00073893" w:rsidRPr="00D87CC5">
        <w:rPr>
          <w:rFonts w:ascii="Verdana" w:hAnsi="Verdana"/>
          <w:sz w:val="22"/>
          <w:szCs w:val="22"/>
        </w:rPr>
        <w:t xml:space="preserve"> </w:t>
      </w:r>
      <w:r w:rsidRPr="00D87CC5">
        <w:rPr>
          <w:rFonts w:ascii="Verdana" w:hAnsi="Verdana"/>
          <w:sz w:val="22"/>
          <w:szCs w:val="22"/>
        </w:rPr>
        <w:t>estará</w:t>
      </w:r>
      <w:r w:rsidR="00E33309" w:rsidRPr="00D87CC5">
        <w:rPr>
          <w:rFonts w:ascii="Verdana" w:hAnsi="Verdana"/>
          <w:sz w:val="22"/>
          <w:szCs w:val="22"/>
        </w:rPr>
        <w:t>n</w:t>
      </w:r>
      <w:r w:rsidRPr="00D87CC5">
        <w:rPr>
          <w:rFonts w:ascii="Verdana" w:hAnsi="Verdana"/>
          <w:sz w:val="22"/>
          <w:szCs w:val="22"/>
        </w:rPr>
        <w:t xml:space="preserve"> sujetos, entre otros, a los deberes de mant</w:t>
      </w:r>
      <w:r w:rsidR="00B5205E" w:rsidRPr="00D87CC5">
        <w:rPr>
          <w:rFonts w:ascii="Verdana" w:hAnsi="Verdana"/>
          <w:sz w:val="22"/>
          <w:szCs w:val="22"/>
        </w:rPr>
        <w:t>ener un Registro al día de sus A</w:t>
      </w:r>
      <w:r w:rsidRPr="00D87CC5">
        <w:rPr>
          <w:rFonts w:ascii="Verdana" w:hAnsi="Verdana"/>
          <w:sz w:val="22"/>
          <w:szCs w:val="22"/>
        </w:rPr>
        <w:t>uxiliares, comunicando al Administrador de la Aduana que corresponda, respecto a los registrados ante ella, cualquier cambio que se produzca sobre el particular y</w:t>
      </w:r>
      <w:r w:rsidR="00B5205E" w:rsidRPr="00D87CC5">
        <w:rPr>
          <w:rFonts w:ascii="Verdana" w:hAnsi="Verdana"/>
          <w:sz w:val="22"/>
          <w:szCs w:val="22"/>
        </w:rPr>
        <w:t>,</w:t>
      </w:r>
      <w:r w:rsidRPr="00D87CC5">
        <w:rPr>
          <w:rFonts w:ascii="Verdana" w:hAnsi="Verdana"/>
          <w:sz w:val="22"/>
          <w:szCs w:val="22"/>
        </w:rPr>
        <w:t xml:space="preserve"> velar por </w:t>
      </w:r>
      <w:r w:rsidR="00A661E9" w:rsidRPr="00D87CC5">
        <w:rPr>
          <w:rFonts w:ascii="Verdana" w:hAnsi="Verdana"/>
          <w:sz w:val="22"/>
          <w:szCs w:val="22"/>
        </w:rPr>
        <w:t xml:space="preserve">la conducta y desempeño de </w:t>
      </w:r>
      <w:r w:rsidR="00D04E3D" w:rsidRPr="00D87CC5">
        <w:rPr>
          <w:rFonts w:ascii="Verdana" w:hAnsi="Verdana"/>
          <w:sz w:val="22"/>
          <w:szCs w:val="22"/>
        </w:rPr>
        <w:t>éstos</w:t>
      </w:r>
      <w:r w:rsidRPr="00D87CC5">
        <w:rPr>
          <w:rFonts w:ascii="Verdana" w:hAnsi="Verdana"/>
          <w:sz w:val="22"/>
          <w:szCs w:val="22"/>
        </w:rPr>
        <w:t>, debiendo adoptar las medidas adecuadas</w:t>
      </w:r>
      <w:r w:rsidR="00B5205E" w:rsidRPr="00D87CC5">
        <w:rPr>
          <w:rFonts w:ascii="Verdana" w:hAnsi="Verdana"/>
          <w:sz w:val="22"/>
          <w:szCs w:val="22"/>
        </w:rPr>
        <w:t>,</w:t>
      </w:r>
      <w:r w:rsidRPr="00D87CC5">
        <w:rPr>
          <w:rFonts w:ascii="Verdana" w:hAnsi="Verdana"/>
          <w:sz w:val="22"/>
          <w:szCs w:val="22"/>
        </w:rPr>
        <w:t xml:space="preserve"> que aseguren la permanente corrección de sus procedimientos y actuaciones.</w:t>
      </w:r>
    </w:p>
    <w:p w:rsidR="00565E3F" w:rsidRPr="00D87CC5" w:rsidRDefault="00565E3F" w:rsidP="00970B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sz w:val="22"/>
          <w:szCs w:val="22"/>
        </w:rPr>
      </w:pPr>
    </w:p>
    <w:p w:rsidR="007D49F7" w:rsidRPr="00D87CC5" w:rsidRDefault="00073893" w:rsidP="00B54D33">
      <w:pPr>
        <w:numPr>
          <w:ilvl w:val="0"/>
          <w:numId w:val="20"/>
        </w:numPr>
        <w:ind w:left="426" w:hanging="426"/>
        <w:jc w:val="both"/>
        <w:rPr>
          <w:rFonts w:ascii="Verdana" w:hAnsi="Verdana"/>
          <w:sz w:val="22"/>
          <w:szCs w:val="22"/>
        </w:rPr>
      </w:pPr>
      <w:r w:rsidRPr="00D87CC5">
        <w:rPr>
          <w:rFonts w:ascii="Verdana" w:hAnsi="Verdana"/>
          <w:sz w:val="22"/>
          <w:szCs w:val="22"/>
        </w:rPr>
        <w:t xml:space="preserve">Que, </w:t>
      </w:r>
      <w:r w:rsidR="00B52C5F" w:rsidRPr="00D87CC5">
        <w:rPr>
          <w:rFonts w:ascii="Verdana" w:hAnsi="Verdana"/>
          <w:sz w:val="22"/>
          <w:szCs w:val="22"/>
        </w:rPr>
        <w:t xml:space="preserve">los Oficios </w:t>
      </w:r>
      <w:r w:rsidR="0003200E" w:rsidRPr="00D87CC5">
        <w:rPr>
          <w:rFonts w:ascii="Verdana" w:hAnsi="Verdana"/>
          <w:sz w:val="22"/>
          <w:szCs w:val="22"/>
        </w:rPr>
        <w:t>Circulares</w:t>
      </w:r>
      <w:r w:rsidR="00C3202F" w:rsidRPr="00D87CC5">
        <w:rPr>
          <w:rFonts w:ascii="Verdana" w:hAnsi="Verdana"/>
          <w:sz w:val="22"/>
          <w:szCs w:val="22"/>
        </w:rPr>
        <w:t xml:space="preserve"> </w:t>
      </w:r>
      <w:r w:rsidR="00683E1A" w:rsidRPr="00D87CC5">
        <w:rPr>
          <w:rFonts w:ascii="Verdana" w:hAnsi="Verdana"/>
          <w:sz w:val="22"/>
          <w:szCs w:val="22"/>
        </w:rPr>
        <w:t xml:space="preserve">N° </w:t>
      </w:r>
      <w:r w:rsidR="00C3202F" w:rsidRPr="00D87CC5">
        <w:rPr>
          <w:rFonts w:ascii="Verdana" w:hAnsi="Verdana"/>
          <w:sz w:val="22"/>
          <w:szCs w:val="22"/>
        </w:rPr>
        <w:t>25 de 19.01.11,</w:t>
      </w:r>
      <w:r w:rsidR="00683E1A" w:rsidRPr="00D87CC5">
        <w:rPr>
          <w:rFonts w:ascii="Verdana" w:hAnsi="Verdana"/>
          <w:sz w:val="22"/>
          <w:szCs w:val="22"/>
        </w:rPr>
        <w:t xml:space="preserve"> N°</w:t>
      </w:r>
      <w:r w:rsidR="00C3202F" w:rsidRPr="00D87CC5">
        <w:rPr>
          <w:rFonts w:ascii="Verdana" w:hAnsi="Verdana"/>
          <w:sz w:val="22"/>
          <w:szCs w:val="22"/>
        </w:rPr>
        <w:t xml:space="preserve">  123 de 29.04.11 y  </w:t>
      </w:r>
      <w:r w:rsidR="00683E1A" w:rsidRPr="00D87CC5">
        <w:rPr>
          <w:rFonts w:ascii="Verdana" w:hAnsi="Verdana"/>
          <w:sz w:val="22"/>
          <w:szCs w:val="22"/>
        </w:rPr>
        <w:t xml:space="preserve">N° </w:t>
      </w:r>
      <w:r w:rsidR="00C3202F" w:rsidRPr="00D87CC5">
        <w:rPr>
          <w:rFonts w:ascii="Verdana" w:hAnsi="Verdana"/>
          <w:sz w:val="22"/>
          <w:szCs w:val="22"/>
        </w:rPr>
        <w:t>239 de 29.08.13</w:t>
      </w:r>
      <w:r w:rsidR="0071441F" w:rsidRPr="00D87CC5">
        <w:rPr>
          <w:rFonts w:ascii="Verdana" w:hAnsi="Verdana"/>
          <w:sz w:val="22"/>
          <w:szCs w:val="22"/>
        </w:rPr>
        <w:t>,</w:t>
      </w:r>
      <w:r w:rsidR="006477CC" w:rsidRPr="00D87CC5">
        <w:rPr>
          <w:rFonts w:ascii="Verdana" w:hAnsi="Verdana"/>
          <w:sz w:val="22"/>
          <w:szCs w:val="22"/>
        </w:rPr>
        <w:t xml:space="preserve"> </w:t>
      </w:r>
      <w:r w:rsidR="006477CC" w:rsidRPr="00D87CC5">
        <w:rPr>
          <w:rFonts w:ascii="Verdana" w:hAnsi="Verdana"/>
          <w:color w:val="auto"/>
          <w:sz w:val="22"/>
          <w:szCs w:val="22"/>
        </w:rPr>
        <w:t>todos</w:t>
      </w:r>
      <w:r w:rsidR="00683E1A" w:rsidRPr="00D87CC5">
        <w:rPr>
          <w:rFonts w:ascii="Verdana" w:hAnsi="Verdana"/>
          <w:color w:val="auto"/>
          <w:sz w:val="22"/>
          <w:szCs w:val="22"/>
        </w:rPr>
        <w:t xml:space="preserve"> </w:t>
      </w:r>
      <w:r w:rsidR="006477CC" w:rsidRPr="00D87CC5">
        <w:rPr>
          <w:rFonts w:ascii="Verdana" w:hAnsi="Verdana"/>
          <w:sz w:val="22"/>
          <w:szCs w:val="22"/>
        </w:rPr>
        <w:t xml:space="preserve"> </w:t>
      </w:r>
      <w:r w:rsidR="00683E1A" w:rsidRPr="00D87CC5">
        <w:rPr>
          <w:rFonts w:ascii="Verdana" w:hAnsi="Verdana"/>
          <w:sz w:val="22"/>
          <w:szCs w:val="22"/>
        </w:rPr>
        <w:t>del Director Nacional de Aduanas</w:t>
      </w:r>
      <w:r w:rsidR="00B5205E" w:rsidRPr="00D87CC5">
        <w:rPr>
          <w:rFonts w:ascii="Verdana" w:hAnsi="Verdana"/>
          <w:sz w:val="22"/>
          <w:szCs w:val="22"/>
        </w:rPr>
        <w:t>, instruyen sobre</w:t>
      </w:r>
      <w:r w:rsidR="0071441F" w:rsidRPr="00D87CC5">
        <w:rPr>
          <w:rFonts w:ascii="Verdana" w:hAnsi="Verdana"/>
          <w:sz w:val="22"/>
          <w:szCs w:val="22"/>
        </w:rPr>
        <w:t xml:space="preserve"> </w:t>
      </w:r>
      <w:r w:rsidR="005E19B6" w:rsidRPr="00D87CC5">
        <w:rPr>
          <w:rFonts w:ascii="Verdana" w:hAnsi="Verdana"/>
          <w:sz w:val="22"/>
          <w:szCs w:val="22"/>
        </w:rPr>
        <w:t xml:space="preserve"> </w:t>
      </w:r>
      <w:r w:rsidR="00B5205E" w:rsidRPr="00D87CC5">
        <w:rPr>
          <w:rFonts w:ascii="Verdana" w:hAnsi="Verdana"/>
          <w:sz w:val="22"/>
          <w:szCs w:val="22"/>
        </w:rPr>
        <w:t xml:space="preserve">la </w:t>
      </w:r>
      <w:r w:rsidR="0071441F" w:rsidRPr="00D87CC5">
        <w:rPr>
          <w:rFonts w:ascii="Verdana" w:hAnsi="Verdana"/>
          <w:sz w:val="22"/>
          <w:szCs w:val="22"/>
        </w:rPr>
        <w:t xml:space="preserve">autorización </w:t>
      </w:r>
      <w:r w:rsidR="00B5205E" w:rsidRPr="00D87CC5">
        <w:rPr>
          <w:rFonts w:ascii="Verdana" w:hAnsi="Verdana"/>
          <w:sz w:val="22"/>
          <w:szCs w:val="22"/>
        </w:rPr>
        <w:t>de Auxiliar de Agente de A</w:t>
      </w:r>
      <w:r w:rsidR="00316D9A" w:rsidRPr="00D87CC5">
        <w:rPr>
          <w:rFonts w:ascii="Verdana" w:hAnsi="Verdana"/>
          <w:sz w:val="22"/>
          <w:szCs w:val="22"/>
        </w:rPr>
        <w:t>duana</w:t>
      </w:r>
      <w:r w:rsidR="00B5205E" w:rsidRPr="00D87CC5">
        <w:rPr>
          <w:rFonts w:ascii="Verdana" w:hAnsi="Verdana"/>
          <w:sz w:val="22"/>
          <w:szCs w:val="22"/>
        </w:rPr>
        <w:t xml:space="preserve"> y sobre el diseño, validez, control, devolución, leyenda o te</w:t>
      </w:r>
      <w:r w:rsidR="00FC6B6B" w:rsidRPr="00D87CC5">
        <w:rPr>
          <w:rFonts w:ascii="Verdana" w:hAnsi="Verdana"/>
          <w:sz w:val="22"/>
          <w:szCs w:val="22"/>
        </w:rPr>
        <w:t xml:space="preserve">xto, y vigencia del </w:t>
      </w:r>
      <w:r w:rsidR="00D04E3D" w:rsidRPr="00D87CC5">
        <w:rPr>
          <w:rFonts w:ascii="Verdana" w:hAnsi="Verdana"/>
          <w:sz w:val="22"/>
          <w:szCs w:val="22"/>
        </w:rPr>
        <w:t>Carné</w:t>
      </w:r>
      <w:r w:rsidR="00B5205E" w:rsidRPr="00D87CC5">
        <w:rPr>
          <w:rFonts w:ascii="Verdana" w:hAnsi="Verdana"/>
          <w:sz w:val="22"/>
          <w:szCs w:val="22"/>
        </w:rPr>
        <w:t xml:space="preserve"> correspondiente.</w:t>
      </w:r>
    </w:p>
    <w:p w:rsidR="00C3202F" w:rsidRPr="00D87CC5" w:rsidRDefault="00C3202F" w:rsidP="00B54D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jc w:val="both"/>
        <w:rPr>
          <w:rFonts w:ascii="Verdana" w:hAnsi="Verdana"/>
          <w:sz w:val="22"/>
          <w:szCs w:val="22"/>
        </w:rPr>
      </w:pPr>
    </w:p>
    <w:p w:rsidR="00724CA3" w:rsidRPr="00D87CC5" w:rsidRDefault="00172DC5" w:rsidP="00B54D33">
      <w:pPr>
        <w:numPr>
          <w:ilvl w:val="0"/>
          <w:numId w:val="20"/>
        </w:numPr>
        <w:ind w:left="426" w:hanging="426"/>
        <w:jc w:val="both"/>
        <w:rPr>
          <w:rFonts w:ascii="Verdana" w:hAnsi="Verdana"/>
          <w:sz w:val="22"/>
          <w:szCs w:val="22"/>
        </w:rPr>
      </w:pPr>
      <w:r w:rsidRPr="00D87CC5">
        <w:rPr>
          <w:rFonts w:ascii="Verdana" w:hAnsi="Verdana"/>
          <w:sz w:val="22"/>
          <w:szCs w:val="22"/>
        </w:rPr>
        <w:t>Que, en el ma</w:t>
      </w:r>
      <w:r w:rsidR="00073893" w:rsidRPr="00D87CC5">
        <w:rPr>
          <w:rFonts w:ascii="Verdana" w:hAnsi="Verdana"/>
          <w:sz w:val="22"/>
          <w:szCs w:val="22"/>
        </w:rPr>
        <w:t>rco de la Agenda Normativa 2014</w:t>
      </w:r>
      <w:r w:rsidRPr="00D87CC5">
        <w:rPr>
          <w:rFonts w:ascii="Verdana" w:hAnsi="Verdana"/>
          <w:sz w:val="22"/>
          <w:szCs w:val="22"/>
        </w:rPr>
        <w:t xml:space="preserve"> se incluyó la Medida N° 1, referente a  Modernizació</w:t>
      </w:r>
      <w:r w:rsidR="00EA1C88" w:rsidRPr="00D87CC5">
        <w:rPr>
          <w:rFonts w:ascii="Verdana" w:hAnsi="Verdana"/>
          <w:sz w:val="22"/>
          <w:szCs w:val="22"/>
        </w:rPr>
        <w:t>n de  Credenciales  Agentes de Aduana y otros.</w:t>
      </w:r>
    </w:p>
    <w:p w:rsidR="007D49F7" w:rsidRPr="00D87CC5" w:rsidRDefault="007D49F7" w:rsidP="00B54D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jc w:val="both"/>
        <w:rPr>
          <w:rFonts w:ascii="Verdana" w:hAnsi="Verdana"/>
          <w:sz w:val="22"/>
          <w:szCs w:val="22"/>
        </w:rPr>
      </w:pPr>
    </w:p>
    <w:p w:rsidR="00212C15" w:rsidRPr="00D87CC5" w:rsidRDefault="00172DC5" w:rsidP="00B54D33">
      <w:pPr>
        <w:numPr>
          <w:ilvl w:val="0"/>
          <w:numId w:val="20"/>
        </w:numPr>
        <w:ind w:left="426" w:hanging="426"/>
        <w:jc w:val="both"/>
        <w:rPr>
          <w:rFonts w:ascii="Verdana" w:hAnsi="Verdana"/>
          <w:sz w:val="22"/>
          <w:szCs w:val="22"/>
        </w:rPr>
      </w:pPr>
      <w:r w:rsidRPr="00D87CC5">
        <w:rPr>
          <w:rFonts w:ascii="Verdana" w:hAnsi="Verdana"/>
          <w:sz w:val="22"/>
          <w:szCs w:val="22"/>
        </w:rPr>
        <w:t xml:space="preserve">Que, </w:t>
      </w:r>
      <w:r w:rsidR="00683E1A" w:rsidRPr="00D87CC5">
        <w:rPr>
          <w:rFonts w:ascii="Verdana" w:hAnsi="Verdana"/>
          <w:sz w:val="22"/>
          <w:szCs w:val="22"/>
        </w:rPr>
        <w:t>atendidos</w:t>
      </w:r>
      <w:r w:rsidR="00B42286" w:rsidRPr="00D87CC5">
        <w:rPr>
          <w:rFonts w:ascii="Verdana" w:hAnsi="Verdana"/>
          <w:sz w:val="22"/>
          <w:szCs w:val="22"/>
        </w:rPr>
        <w:t xml:space="preserve"> los problemas detectados</w:t>
      </w:r>
      <w:r w:rsidR="00B5205E" w:rsidRPr="00D87CC5">
        <w:rPr>
          <w:rFonts w:ascii="Verdana" w:hAnsi="Verdana"/>
          <w:sz w:val="22"/>
          <w:szCs w:val="22"/>
        </w:rPr>
        <w:t>,</w:t>
      </w:r>
      <w:r w:rsidR="00B42286" w:rsidRPr="00D87CC5">
        <w:rPr>
          <w:rFonts w:ascii="Verdana" w:hAnsi="Verdana"/>
          <w:sz w:val="22"/>
          <w:szCs w:val="22"/>
        </w:rPr>
        <w:t xml:space="preserve"> relacionados</w:t>
      </w:r>
      <w:r w:rsidR="00290FB4" w:rsidRPr="00D87CC5">
        <w:rPr>
          <w:rFonts w:ascii="Verdana" w:hAnsi="Verdana"/>
          <w:sz w:val="22"/>
          <w:szCs w:val="22"/>
        </w:rPr>
        <w:t xml:space="preserve"> con</w:t>
      </w:r>
      <w:r w:rsidR="00B42286" w:rsidRPr="00D87CC5">
        <w:rPr>
          <w:rFonts w:ascii="Verdana" w:hAnsi="Verdana"/>
          <w:sz w:val="22"/>
          <w:szCs w:val="22"/>
        </w:rPr>
        <w:t xml:space="preserve"> la exigencia </w:t>
      </w:r>
      <w:r w:rsidR="00212C15" w:rsidRPr="00D87CC5">
        <w:rPr>
          <w:rFonts w:ascii="Verdana" w:hAnsi="Verdana"/>
          <w:sz w:val="22"/>
          <w:szCs w:val="22"/>
        </w:rPr>
        <w:t>de identificaciones adicionales</w:t>
      </w:r>
      <w:r w:rsidR="00B5205E" w:rsidRPr="00D87CC5">
        <w:rPr>
          <w:rFonts w:ascii="Verdana" w:hAnsi="Verdana"/>
          <w:sz w:val="22"/>
          <w:szCs w:val="22"/>
        </w:rPr>
        <w:t>,</w:t>
      </w:r>
      <w:r w:rsidR="00212C15" w:rsidRPr="00D87CC5">
        <w:rPr>
          <w:rFonts w:ascii="Verdana" w:hAnsi="Verdana"/>
          <w:sz w:val="22"/>
          <w:szCs w:val="22"/>
        </w:rPr>
        <w:t xml:space="preserve"> por parte de otras E</w:t>
      </w:r>
      <w:r w:rsidR="00290FB4" w:rsidRPr="00D87CC5">
        <w:rPr>
          <w:rFonts w:ascii="Verdana" w:hAnsi="Verdana"/>
          <w:sz w:val="22"/>
          <w:szCs w:val="22"/>
        </w:rPr>
        <w:t>ntidades</w:t>
      </w:r>
      <w:r w:rsidR="00B5205E" w:rsidRPr="00D87CC5">
        <w:rPr>
          <w:rFonts w:ascii="Verdana" w:hAnsi="Verdana"/>
          <w:sz w:val="22"/>
          <w:szCs w:val="22"/>
        </w:rPr>
        <w:t>;</w:t>
      </w:r>
      <w:r w:rsidR="00B42286" w:rsidRPr="00D87CC5">
        <w:rPr>
          <w:rFonts w:ascii="Verdana" w:hAnsi="Verdana"/>
          <w:sz w:val="22"/>
          <w:szCs w:val="22"/>
        </w:rPr>
        <w:t xml:space="preserve"> la falta de regis</w:t>
      </w:r>
      <w:r w:rsidR="00B5205E" w:rsidRPr="00D87CC5">
        <w:rPr>
          <w:rFonts w:ascii="Verdana" w:hAnsi="Verdana"/>
          <w:sz w:val="22"/>
          <w:szCs w:val="22"/>
        </w:rPr>
        <w:t>tro de control en línea de los A</w:t>
      </w:r>
      <w:r w:rsidR="00B42286" w:rsidRPr="00D87CC5">
        <w:rPr>
          <w:rFonts w:ascii="Verdana" w:hAnsi="Verdana"/>
          <w:sz w:val="22"/>
          <w:szCs w:val="22"/>
        </w:rPr>
        <w:t>uxiliares vigentes</w:t>
      </w:r>
      <w:r w:rsidR="00070866" w:rsidRPr="00D87CC5">
        <w:rPr>
          <w:rFonts w:ascii="Verdana" w:hAnsi="Verdana"/>
          <w:sz w:val="22"/>
          <w:szCs w:val="22"/>
        </w:rPr>
        <w:t>; del posible mal uso del</w:t>
      </w:r>
      <w:r w:rsidR="00B5205E" w:rsidRPr="00D87CC5">
        <w:rPr>
          <w:rFonts w:ascii="Verdana" w:hAnsi="Verdana"/>
          <w:sz w:val="22"/>
          <w:szCs w:val="22"/>
        </w:rPr>
        <w:t xml:space="preserve"> </w:t>
      </w:r>
      <w:r w:rsidR="00D04E3D" w:rsidRPr="00D87CC5">
        <w:rPr>
          <w:rFonts w:ascii="Verdana" w:hAnsi="Verdana"/>
          <w:sz w:val="22"/>
          <w:szCs w:val="22"/>
        </w:rPr>
        <w:t>Carné</w:t>
      </w:r>
      <w:r w:rsidR="00290FB4" w:rsidRPr="00D87CC5">
        <w:rPr>
          <w:rFonts w:ascii="Verdana" w:hAnsi="Verdana"/>
          <w:sz w:val="22"/>
          <w:szCs w:val="22"/>
        </w:rPr>
        <w:t>;</w:t>
      </w:r>
      <w:r w:rsidR="00212C15" w:rsidRPr="00D87CC5">
        <w:rPr>
          <w:rFonts w:ascii="Verdana" w:hAnsi="Verdana"/>
          <w:sz w:val="22"/>
          <w:szCs w:val="22"/>
        </w:rPr>
        <w:t xml:space="preserve"> de</w:t>
      </w:r>
      <w:r w:rsidR="00B42286" w:rsidRPr="00D87CC5">
        <w:rPr>
          <w:rFonts w:ascii="Verdana" w:hAnsi="Verdana"/>
          <w:sz w:val="22"/>
          <w:szCs w:val="22"/>
        </w:rPr>
        <w:t xml:space="preserve"> la falta de un formato úni</w:t>
      </w:r>
      <w:r w:rsidR="00290FB4" w:rsidRPr="00D87CC5">
        <w:rPr>
          <w:rFonts w:ascii="Verdana" w:hAnsi="Verdana"/>
          <w:sz w:val="22"/>
          <w:szCs w:val="22"/>
        </w:rPr>
        <w:t>co del mismo</w:t>
      </w:r>
      <w:r w:rsidR="007A7E8B" w:rsidRPr="00D87CC5">
        <w:rPr>
          <w:rFonts w:ascii="Verdana" w:hAnsi="Verdana"/>
          <w:sz w:val="22"/>
          <w:szCs w:val="22"/>
        </w:rPr>
        <w:t xml:space="preserve"> y de </w:t>
      </w:r>
      <w:r w:rsidR="00212C15" w:rsidRPr="00D87CC5">
        <w:rPr>
          <w:rFonts w:ascii="Verdana" w:hAnsi="Verdana"/>
          <w:sz w:val="22"/>
          <w:szCs w:val="22"/>
        </w:rPr>
        <w:t xml:space="preserve"> un procedi</w:t>
      </w:r>
      <w:r w:rsidR="00EA6EB4" w:rsidRPr="00D87CC5">
        <w:rPr>
          <w:rFonts w:ascii="Verdana" w:hAnsi="Verdana"/>
          <w:sz w:val="22"/>
          <w:szCs w:val="22"/>
        </w:rPr>
        <w:t>miento uniforme en las Aduanas</w:t>
      </w:r>
      <w:r w:rsidR="00B5205E" w:rsidRPr="00D87CC5">
        <w:rPr>
          <w:rFonts w:ascii="Verdana" w:hAnsi="Verdana"/>
          <w:sz w:val="22"/>
          <w:szCs w:val="22"/>
        </w:rPr>
        <w:t>,</w:t>
      </w:r>
      <w:r w:rsidR="00EA6EB4" w:rsidRPr="00D87CC5">
        <w:rPr>
          <w:rFonts w:ascii="Verdana" w:hAnsi="Verdana"/>
          <w:sz w:val="22"/>
          <w:szCs w:val="22"/>
        </w:rPr>
        <w:t xml:space="preserve"> </w:t>
      </w:r>
      <w:r w:rsidR="00FF50D3" w:rsidRPr="00D87CC5">
        <w:rPr>
          <w:rFonts w:ascii="Verdana" w:hAnsi="Verdana"/>
          <w:sz w:val="22"/>
          <w:szCs w:val="22"/>
        </w:rPr>
        <w:t>relativo al nombramiento de los auxiliares</w:t>
      </w:r>
      <w:r w:rsidR="00212C15" w:rsidRPr="00D87CC5">
        <w:rPr>
          <w:rFonts w:ascii="Verdana" w:hAnsi="Verdana"/>
          <w:sz w:val="22"/>
          <w:szCs w:val="22"/>
        </w:rPr>
        <w:t>,</w:t>
      </w:r>
      <w:r w:rsidR="00FF50D3" w:rsidRPr="00D87CC5">
        <w:rPr>
          <w:rFonts w:ascii="Verdana" w:hAnsi="Verdana"/>
          <w:sz w:val="22"/>
          <w:szCs w:val="22"/>
        </w:rPr>
        <w:t xml:space="preserve">  otorgamiento,</w:t>
      </w:r>
      <w:r w:rsidR="007A7E8B" w:rsidRPr="00D87CC5">
        <w:rPr>
          <w:rFonts w:ascii="Verdana" w:hAnsi="Verdana"/>
          <w:sz w:val="22"/>
          <w:szCs w:val="22"/>
        </w:rPr>
        <w:t xml:space="preserve"> </w:t>
      </w:r>
      <w:r w:rsidR="00212C15" w:rsidRPr="00D87CC5">
        <w:rPr>
          <w:rFonts w:ascii="Verdana" w:hAnsi="Verdana"/>
          <w:sz w:val="22"/>
          <w:szCs w:val="22"/>
        </w:rPr>
        <w:t>uso y control de</w:t>
      </w:r>
      <w:r w:rsidR="008D2ECE" w:rsidRPr="00D87CC5">
        <w:rPr>
          <w:rFonts w:ascii="Verdana" w:hAnsi="Verdana"/>
          <w:sz w:val="22"/>
          <w:szCs w:val="22"/>
        </w:rPr>
        <w:t>l Carné a</w:t>
      </w:r>
      <w:r w:rsidR="00212C15" w:rsidRPr="00D87CC5">
        <w:rPr>
          <w:rFonts w:ascii="Verdana" w:hAnsi="Verdana"/>
          <w:sz w:val="22"/>
          <w:szCs w:val="22"/>
        </w:rPr>
        <w:t>duanero</w:t>
      </w:r>
      <w:r w:rsidR="00B5205E" w:rsidRPr="00D87CC5">
        <w:rPr>
          <w:rFonts w:ascii="Verdana" w:hAnsi="Verdana"/>
          <w:sz w:val="22"/>
          <w:szCs w:val="22"/>
        </w:rPr>
        <w:t>,</w:t>
      </w:r>
      <w:r w:rsidR="00212C15" w:rsidRPr="00D87CC5">
        <w:rPr>
          <w:rFonts w:ascii="Verdana" w:hAnsi="Verdana"/>
          <w:sz w:val="22"/>
          <w:szCs w:val="22"/>
        </w:rPr>
        <w:t xml:space="preserve"> se estima necesario uniformar el procedimiento referido a esta</w:t>
      </w:r>
      <w:r w:rsidR="001A5CEA" w:rsidRPr="00D87CC5">
        <w:rPr>
          <w:rFonts w:ascii="Verdana" w:hAnsi="Verdana"/>
          <w:sz w:val="22"/>
          <w:szCs w:val="22"/>
        </w:rPr>
        <w:t>s</w:t>
      </w:r>
      <w:r w:rsidR="00212C15" w:rsidRPr="00D87CC5">
        <w:rPr>
          <w:rFonts w:ascii="Verdana" w:hAnsi="Verdana"/>
          <w:sz w:val="22"/>
          <w:szCs w:val="22"/>
        </w:rPr>
        <w:t xml:space="preserve"> materias</w:t>
      </w:r>
      <w:r w:rsidR="00E33309" w:rsidRPr="00D87CC5">
        <w:rPr>
          <w:rFonts w:ascii="Verdana" w:hAnsi="Verdana"/>
          <w:sz w:val="22"/>
          <w:szCs w:val="22"/>
        </w:rPr>
        <w:t>, y</w:t>
      </w:r>
    </w:p>
    <w:p w:rsidR="00885A7E" w:rsidRPr="00D87CC5" w:rsidRDefault="00212C15" w:rsidP="00970B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sz w:val="22"/>
          <w:szCs w:val="22"/>
        </w:rPr>
      </w:pPr>
      <w:r w:rsidRPr="00D87CC5">
        <w:rPr>
          <w:rFonts w:ascii="Verdana" w:hAnsi="Verdana"/>
          <w:sz w:val="22"/>
          <w:szCs w:val="22"/>
        </w:rPr>
        <w:t xml:space="preserve"> </w:t>
      </w:r>
    </w:p>
    <w:p w:rsidR="008132DD" w:rsidRPr="00D87CC5" w:rsidRDefault="008132DD" w:rsidP="00C65BE0">
      <w:pPr>
        <w:pStyle w:val="Sangradetextonormal1"/>
        <w:tabs>
          <w:tab w:val="clear" w:pos="8931"/>
        </w:tabs>
        <w:rPr>
          <w:rFonts w:ascii="Verdana" w:hAnsi="Verdana"/>
          <w:b/>
          <w:szCs w:val="22"/>
        </w:rPr>
      </w:pPr>
    </w:p>
    <w:p w:rsidR="00482799" w:rsidRPr="00D87CC5" w:rsidRDefault="005E0DFB" w:rsidP="00C65BE0">
      <w:pPr>
        <w:pStyle w:val="Sangradetextonormal1"/>
        <w:tabs>
          <w:tab w:val="clear" w:pos="8931"/>
        </w:tabs>
        <w:rPr>
          <w:rFonts w:ascii="Verdana" w:hAnsi="Verdana"/>
          <w:szCs w:val="22"/>
        </w:rPr>
      </w:pPr>
      <w:r w:rsidRPr="00D87CC5">
        <w:rPr>
          <w:rFonts w:ascii="Verdana" w:hAnsi="Verdana"/>
          <w:b/>
          <w:szCs w:val="22"/>
        </w:rPr>
        <w:t xml:space="preserve">TENIENDO PRESENTE </w:t>
      </w:r>
      <w:r w:rsidRPr="00D87CC5">
        <w:rPr>
          <w:rFonts w:ascii="Verdana" w:hAnsi="Verdana"/>
          <w:szCs w:val="22"/>
        </w:rPr>
        <w:t>las normas citadas</w:t>
      </w:r>
      <w:r w:rsidR="00E33309" w:rsidRPr="00D87CC5">
        <w:rPr>
          <w:rFonts w:ascii="Verdana" w:hAnsi="Verdana"/>
          <w:szCs w:val="22"/>
        </w:rPr>
        <w:t xml:space="preserve"> de la Ordenanza de Aduanas,</w:t>
      </w:r>
      <w:r w:rsidR="001A5CEA" w:rsidRPr="00D87CC5">
        <w:rPr>
          <w:rFonts w:ascii="Verdana" w:hAnsi="Verdana"/>
          <w:szCs w:val="22"/>
        </w:rPr>
        <w:t xml:space="preserve"> D</w:t>
      </w:r>
      <w:r w:rsidRPr="00D87CC5">
        <w:rPr>
          <w:rFonts w:ascii="Verdana" w:hAnsi="Verdana"/>
          <w:szCs w:val="22"/>
        </w:rPr>
        <w:t xml:space="preserve">ecreto  con </w:t>
      </w:r>
      <w:r w:rsidR="001A5CEA" w:rsidRPr="00D87CC5">
        <w:rPr>
          <w:rFonts w:ascii="Verdana" w:hAnsi="Verdana"/>
          <w:szCs w:val="22"/>
        </w:rPr>
        <w:t>F</w:t>
      </w:r>
      <w:r w:rsidRPr="00D87CC5">
        <w:rPr>
          <w:rFonts w:ascii="Verdana" w:hAnsi="Verdana"/>
          <w:szCs w:val="22"/>
        </w:rPr>
        <w:t xml:space="preserve">uerza de </w:t>
      </w:r>
      <w:r w:rsidR="001A5CEA" w:rsidRPr="00D87CC5">
        <w:rPr>
          <w:rFonts w:ascii="Verdana" w:hAnsi="Verdana"/>
          <w:szCs w:val="22"/>
        </w:rPr>
        <w:t>L</w:t>
      </w:r>
      <w:r w:rsidRPr="00D87CC5">
        <w:rPr>
          <w:rFonts w:ascii="Verdana" w:hAnsi="Verdana"/>
          <w:szCs w:val="22"/>
        </w:rPr>
        <w:t xml:space="preserve">ey N° 30, de 2005, del Ministerio de Hacienda, </w:t>
      </w:r>
      <w:r w:rsidR="00E33309" w:rsidRPr="00D87CC5">
        <w:rPr>
          <w:rFonts w:ascii="Verdana" w:hAnsi="Verdana"/>
          <w:color w:val="auto"/>
          <w:szCs w:val="22"/>
        </w:rPr>
        <w:t xml:space="preserve">artículo 4 del Decreto con Fuerza de Ley N° 329 de 1979,  Ley Orgánica del Servicio, </w:t>
      </w:r>
      <w:r w:rsidRPr="00D87CC5">
        <w:rPr>
          <w:rFonts w:ascii="Verdana" w:hAnsi="Verdana"/>
          <w:szCs w:val="22"/>
        </w:rPr>
        <w:t xml:space="preserve">y la Resolución N° 1600, de 2008 de la Contraloría </w:t>
      </w:r>
      <w:r w:rsidR="001A5CEA" w:rsidRPr="00D87CC5">
        <w:rPr>
          <w:rFonts w:ascii="Verdana" w:hAnsi="Verdana"/>
          <w:szCs w:val="22"/>
        </w:rPr>
        <w:t>General de la República, sobre Exención de Toma de R</w:t>
      </w:r>
      <w:r w:rsidR="001752DA" w:rsidRPr="00D87CC5">
        <w:rPr>
          <w:rFonts w:ascii="Verdana" w:hAnsi="Verdana"/>
          <w:szCs w:val="22"/>
        </w:rPr>
        <w:t>azón, dicto lo siguiente:</w:t>
      </w:r>
    </w:p>
    <w:p w:rsidR="00885A7E" w:rsidRPr="00D87CC5" w:rsidRDefault="00885A7E" w:rsidP="00970B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sz w:val="22"/>
          <w:szCs w:val="22"/>
        </w:rPr>
      </w:pPr>
    </w:p>
    <w:p w:rsidR="00885A7E" w:rsidRPr="00D87CC5" w:rsidRDefault="00885A7E" w:rsidP="00970B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b/>
          <w:sz w:val="22"/>
          <w:szCs w:val="22"/>
        </w:rPr>
      </w:pPr>
    </w:p>
    <w:p w:rsidR="00482799" w:rsidRPr="00D87CC5" w:rsidRDefault="00482799" w:rsidP="00970B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b/>
          <w:sz w:val="22"/>
          <w:szCs w:val="22"/>
        </w:rPr>
      </w:pPr>
      <w:r w:rsidRPr="00D87CC5">
        <w:rPr>
          <w:rFonts w:ascii="Verdana" w:hAnsi="Verdana"/>
          <w:b/>
          <w:sz w:val="22"/>
          <w:szCs w:val="22"/>
        </w:rPr>
        <w:t>RESOLUCIÓN:</w:t>
      </w:r>
    </w:p>
    <w:p w:rsidR="008132DD" w:rsidRPr="00D87CC5" w:rsidRDefault="008132DD" w:rsidP="00482799">
      <w:pPr>
        <w:tabs>
          <w:tab w:val="left" w:pos="4950"/>
          <w:tab w:val="left" w:pos="4956"/>
          <w:tab w:val="left" w:pos="5664"/>
          <w:tab w:val="left" w:pos="6372"/>
          <w:tab w:val="left" w:pos="7080"/>
          <w:tab w:val="left" w:pos="7788"/>
          <w:tab w:val="left" w:pos="8496"/>
          <w:tab w:val="left" w:pos="9204"/>
        </w:tabs>
        <w:jc w:val="both"/>
        <w:rPr>
          <w:rFonts w:ascii="Verdana" w:hAnsi="Verdana"/>
          <w:b/>
          <w:sz w:val="22"/>
          <w:szCs w:val="22"/>
        </w:rPr>
      </w:pPr>
    </w:p>
    <w:p w:rsidR="00482799" w:rsidRPr="00D87CC5" w:rsidRDefault="00885A7E" w:rsidP="00326F3F">
      <w:pPr>
        <w:jc w:val="both"/>
        <w:rPr>
          <w:rFonts w:ascii="Verdana" w:hAnsi="Verdana"/>
          <w:color w:val="auto"/>
          <w:sz w:val="22"/>
          <w:szCs w:val="22"/>
        </w:rPr>
      </w:pPr>
      <w:r w:rsidRPr="00D87CC5">
        <w:rPr>
          <w:rFonts w:ascii="Verdana" w:hAnsi="Verdana"/>
          <w:b/>
          <w:sz w:val="22"/>
          <w:szCs w:val="22"/>
        </w:rPr>
        <w:t xml:space="preserve">I. </w:t>
      </w:r>
      <w:r w:rsidR="00482799" w:rsidRPr="00D87CC5">
        <w:rPr>
          <w:rFonts w:ascii="Verdana" w:hAnsi="Verdana"/>
          <w:b/>
          <w:sz w:val="22"/>
          <w:szCs w:val="22"/>
        </w:rPr>
        <w:t>DÉJESE SIN EFECTO</w:t>
      </w:r>
      <w:r w:rsidR="00482799" w:rsidRPr="00D87CC5">
        <w:rPr>
          <w:rFonts w:ascii="Verdana" w:hAnsi="Verdana"/>
          <w:sz w:val="22"/>
          <w:szCs w:val="22"/>
        </w:rPr>
        <w:t xml:space="preserve"> </w:t>
      </w:r>
      <w:r w:rsidR="00CB6C30" w:rsidRPr="00D87CC5">
        <w:rPr>
          <w:rFonts w:ascii="Verdana" w:hAnsi="Verdana"/>
          <w:sz w:val="22"/>
          <w:szCs w:val="22"/>
        </w:rPr>
        <w:t>los Oficios</w:t>
      </w:r>
      <w:r w:rsidR="00326F3F" w:rsidRPr="00D87CC5">
        <w:rPr>
          <w:rFonts w:ascii="Verdana" w:hAnsi="Verdana"/>
          <w:sz w:val="22"/>
          <w:szCs w:val="22"/>
        </w:rPr>
        <w:t xml:space="preserve"> Circulares</w:t>
      </w:r>
      <w:r w:rsidR="00683E1A" w:rsidRPr="00D87CC5">
        <w:rPr>
          <w:rFonts w:ascii="Verdana" w:hAnsi="Verdana"/>
          <w:sz w:val="22"/>
          <w:szCs w:val="22"/>
        </w:rPr>
        <w:t xml:space="preserve"> N°</w:t>
      </w:r>
      <w:r w:rsidR="004266A4" w:rsidRPr="00D87CC5">
        <w:rPr>
          <w:rFonts w:ascii="Verdana" w:hAnsi="Verdana"/>
          <w:sz w:val="22"/>
          <w:szCs w:val="22"/>
        </w:rPr>
        <w:t xml:space="preserve">  25 de 19.01.11, </w:t>
      </w:r>
      <w:r w:rsidR="00683E1A" w:rsidRPr="00D87CC5">
        <w:rPr>
          <w:rFonts w:ascii="Verdana" w:hAnsi="Verdana"/>
          <w:sz w:val="22"/>
          <w:szCs w:val="22"/>
        </w:rPr>
        <w:t>N°</w:t>
      </w:r>
      <w:r w:rsidR="00482799" w:rsidRPr="00D87CC5">
        <w:rPr>
          <w:rFonts w:ascii="Verdana" w:hAnsi="Verdana"/>
          <w:sz w:val="22"/>
          <w:szCs w:val="22"/>
        </w:rPr>
        <w:t xml:space="preserve"> 123 de 29.04.11</w:t>
      </w:r>
      <w:r w:rsidR="004266A4" w:rsidRPr="00D87CC5">
        <w:rPr>
          <w:rFonts w:ascii="Verdana" w:hAnsi="Verdana"/>
          <w:sz w:val="22"/>
          <w:szCs w:val="22"/>
        </w:rPr>
        <w:t xml:space="preserve"> y 239 de 29.08.13</w:t>
      </w:r>
      <w:r w:rsidR="00683E1A" w:rsidRPr="00D87CC5">
        <w:rPr>
          <w:rFonts w:ascii="Verdana" w:hAnsi="Verdana"/>
          <w:sz w:val="22"/>
          <w:szCs w:val="22"/>
        </w:rPr>
        <w:t>,</w:t>
      </w:r>
      <w:r w:rsidR="003D0936" w:rsidRPr="00D87CC5">
        <w:rPr>
          <w:rFonts w:ascii="Verdana" w:hAnsi="Verdana"/>
          <w:sz w:val="22"/>
          <w:szCs w:val="22"/>
        </w:rPr>
        <w:t xml:space="preserve"> </w:t>
      </w:r>
      <w:r w:rsidR="003D0936" w:rsidRPr="00D87CC5">
        <w:rPr>
          <w:rFonts w:ascii="Verdana" w:hAnsi="Verdana"/>
          <w:color w:val="auto"/>
          <w:sz w:val="22"/>
          <w:szCs w:val="22"/>
        </w:rPr>
        <w:t>todos</w:t>
      </w:r>
      <w:r w:rsidR="00683E1A" w:rsidRPr="00D87CC5">
        <w:rPr>
          <w:rFonts w:ascii="Verdana" w:hAnsi="Verdana"/>
          <w:sz w:val="22"/>
          <w:szCs w:val="22"/>
        </w:rPr>
        <w:t xml:space="preserve"> del Director Nacional de Aduanas, </w:t>
      </w:r>
      <w:r w:rsidR="00326F3F" w:rsidRPr="00D87CC5">
        <w:rPr>
          <w:rFonts w:ascii="Verdana" w:hAnsi="Verdana"/>
          <w:color w:val="auto"/>
          <w:sz w:val="22"/>
          <w:szCs w:val="22"/>
        </w:rPr>
        <w:t>y  relativos a autorización de Auxiliares de Agentes de Aduana y sus credenciales</w:t>
      </w:r>
      <w:r w:rsidR="00854AEA" w:rsidRPr="00D87CC5">
        <w:rPr>
          <w:rFonts w:ascii="Verdana" w:hAnsi="Verdana"/>
          <w:color w:val="auto"/>
          <w:sz w:val="22"/>
          <w:szCs w:val="22"/>
        </w:rPr>
        <w:t>,</w:t>
      </w:r>
      <w:r w:rsidR="00326F3F" w:rsidRPr="00D87CC5">
        <w:rPr>
          <w:rFonts w:ascii="Verdana" w:hAnsi="Verdana"/>
          <w:color w:val="auto"/>
          <w:sz w:val="22"/>
          <w:szCs w:val="22"/>
        </w:rPr>
        <w:t xml:space="preserve"> </w:t>
      </w:r>
      <w:r w:rsidR="002E2376" w:rsidRPr="00D87CC5">
        <w:rPr>
          <w:rFonts w:ascii="Verdana" w:hAnsi="Verdana"/>
          <w:sz w:val="22"/>
          <w:szCs w:val="22"/>
        </w:rPr>
        <w:t>y</w:t>
      </w:r>
      <w:r w:rsidR="00420F11" w:rsidRPr="00D87CC5">
        <w:rPr>
          <w:rFonts w:ascii="Verdana" w:hAnsi="Verdana"/>
          <w:sz w:val="22"/>
          <w:szCs w:val="22"/>
        </w:rPr>
        <w:t xml:space="preserve"> las</w:t>
      </w:r>
      <w:r w:rsidR="002E2376" w:rsidRPr="00D87CC5">
        <w:rPr>
          <w:rFonts w:ascii="Verdana" w:hAnsi="Verdana"/>
          <w:sz w:val="22"/>
          <w:szCs w:val="22"/>
        </w:rPr>
        <w:t xml:space="preserve"> demás </w:t>
      </w:r>
      <w:r w:rsidR="00EA2613" w:rsidRPr="00D87CC5">
        <w:rPr>
          <w:rFonts w:ascii="Verdana" w:hAnsi="Verdana"/>
          <w:sz w:val="22"/>
          <w:szCs w:val="22"/>
        </w:rPr>
        <w:t xml:space="preserve">instrucciones </w:t>
      </w:r>
      <w:r w:rsidR="00326F3F" w:rsidRPr="00D87CC5">
        <w:rPr>
          <w:rFonts w:ascii="Verdana" w:hAnsi="Verdana"/>
          <w:sz w:val="22"/>
          <w:szCs w:val="22"/>
        </w:rPr>
        <w:t xml:space="preserve">que </w:t>
      </w:r>
      <w:r w:rsidR="00EA2613" w:rsidRPr="00D87CC5">
        <w:rPr>
          <w:rFonts w:ascii="Verdana" w:hAnsi="Verdana"/>
          <w:sz w:val="22"/>
          <w:szCs w:val="22"/>
        </w:rPr>
        <w:t>contravengan la normativa que se establece.</w:t>
      </w:r>
    </w:p>
    <w:p w:rsidR="00E105F2" w:rsidRPr="00D87CC5" w:rsidRDefault="00E105F2" w:rsidP="004F4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b/>
          <w:sz w:val="22"/>
          <w:szCs w:val="22"/>
        </w:rPr>
      </w:pPr>
    </w:p>
    <w:p w:rsidR="00482799" w:rsidRPr="00D87CC5" w:rsidRDefault="00885A7E" w:rsidP="0048279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b/>
          <w:sz w:val="22"/>
          <w:szCs w:val="22"/>
        </w:rPr>
      </w:pPr>
      <w:r w:rsidRPr="00D87CC5">
        <w:rPr>
          <w:rFonts w:ascii="Verdana" w:hAnsi="Verdana"/>
          <w:b/>
          <w:sz w:val="22"/>
          <w:szCs w:val="22"/>
        </w:rPr>
        <w:lastRenderedPageBreak/>
        <w:t xml:space="preserve">II. </w:t>
      </w:r>
      <w:r w:rsidR="00482799" w:rsidRPr="00D87CC5">
        <w:rPr>
          <w:rFonts w:ascii="Verdana" w:hAnsi="Verdana"/>
          <w:b/>
          <w:sz w:val="22"/>
          <w:szCs w:val="22"/>
        </w:rPr>
        <w:t>APRU</w:t>
      </w:r>
      <w:r w:rsidRPr="00D87CC5">
        <w:rPr>
          <w:rFonts w:ascii="Verdana" w:hAnsi="Verdana"/>
          <w:b/>
          <w:sz w:val="22"/>
          <w:szCs w:val="22"/>
        </w:rPr>
        <w:t>ÉBA</w:t>
      </w:r>
      <w:r w:rsidR="00482799" w:rsidRPr="00D87CC5">
        <w:rPr>
          <w:rFonts w:ascii="Verdana" w:hAnsi="Verdana"/>
          <w:b/>
          <w:sz w:val="22"/>
          <w:szCs w:val="22"/>
        </w:rPr>
        <w:t>SE</w:t>
      </w:r>
      <w:r w:rsidR="005E12B7" w:rsidRPr="00D87CC5">
        <w:rPr>
          <w:rFonts w:ascii="Verdana" w:hAnsi="Verdana"/>
          <w:b/>
          <w:sz w:val="22"/>
          <w:szCs w:val="22"/>
        </w:rPr>
        <w:t xml:space="preserve"> </w:t>
      </w:r>
      <w:r w:rsidRPr="00D87CC5">
        <w:rPr>
          <w:rFonts w:ascii="Verdana" w:hAnsi="Verdana"/>
          <w:sz w:val="22"/>
          <w:szCs w:val="22"/>
        </w:rPr>
        <w:t xml:space="preserve"> el siguiente procedimiento para </w:t>
      </w:r>
      <w:r w:rsidR="00A7682D" w:rsidRPr="00D87CC5">
        <w:rPr>
          <w:rFonts w:ascii="Verdana" w:hAnsi="Verdana"/>
          <w:sz w:val="22"/>
          <w:szCs w:val="22"/>
        </w:rPr>
        <w:t xml:space="preserve">la autorización  de </w:t>
      </w:r>
      <w:r w:rsidR="006322BC" w:rsidRPr="00D87CC5">
        <w:rPr>
          <w:rFonts w:ascii="Verdana" w:hAnsi="Verdana"/>
          <w:sz w:val="22"/>
          <w:szCs w:val="22"/>
        </w:rPr>
        <w:t xml:space="preserve"> </w:t>
      </w:r>
      <w:r w:rsidR="00B54D33" w:rsidRPr="00D87CC5">
        <w:rPr>
          <w:rFonts w:ascii="Verdana" w:hAnsi="Verdana"/>
          <w:sz w:val="22"/>
          <w:szCs w:val="22"/>
        </w:rPr>
        <w:t>Auxiliares de A</w:t>
      </w:r>
      <w:r w:rsidR="00A7682D" w:rsidRPr="00D87CC5">
        <w:rPr>
          <w:rFonts w:ascii="Verdana" w:hAnsi="Verdana"/>
          <w:sz w:val="22"/>
          <w:szCs w:val="22"/>
        </w:rPr>
        <w:t>gente</w:t>
      </w:r>
      <w:r w:rsidR="00B54D33" w:rsidRPr="00D87CC5">
        <w:rPr>
          <w:rFonts w:ascii="Verdana" w:hAnsi="Verdana"/>
          <w:sz w:val="22"/>
          <w:szCs w:val="22"/>
        </w:rPr>
        <w:t>s</w:t>
      </w:r>
      <w:r w:rsidR="00A7682D" w:rsidRPr="00D87CC5">
        <w:rPr>
          <w:rFonts w:ascii="Verdana" w:hAnsi="Verdana"/>
          <w:sz w:val="22"/>
          <w:szCs w:val="22"/>
        </w:rPr>
        <w:t xml:space="preserve"> de </w:t>
      </w:r>
      <w:r w:rsidR="00B54D33" w:rsidRPr="00D87CC5">
        <w:rPr>
          <w:rFonts w:ascii="Verdana" w:hAnsi="Verdana"/>
          <w:sz w:val="22"/>
          <w:szCs w:val="22"/>
        </w:rPr>
        <w:t>A</w:t>
      </w:r>
      <w:r w:rsidR="00A7682D" w:rsidRPr="00D87CC5">
        <w:rPr>
          <w:rFonts w:ascii="Verdana" w:hAnsi="Verdana"/>
          <w:sz w:val="22"/>
          <w:szCs w:val="22"/>
        </w:rPr>
        <w:t>duana y o</w:t>
      </w:r>
      <w:r w:rsidR="00B54D33" w:rsidRPr="00D87CC5">
        <w:rPr>
          <w:rFonts w:ascii="Verdana" w:hAnsi="Verdana"/>
          <w:sz w:val="22"/>
          <w:szCs w:val="22"/>
        </w:rPr>
        <w:t>torgam</w:t>
      </w:r>
      <w:r w:rsidR="008D2ECE" w:rsidRPr="00D87CC5">
        <w:rPr>
          <w:rFonts w:ascii="Verdana" w:hAnsi="Verdana"/>
          <w:sz w:val="22"/>
          <w:szCs w:val="22"/>
        </w:rPr>
        <w:t xml:space="preserve">iento, uso y control del Carné </w:t>
      </w:r>
      <w:r w:rsidR="003D74CF" w:rsidRPr="00D87CC5">
        <w:rPr>
          <w:rFonts w:ascii="Verdana" w:hAnsi="Verdana"/>
          <w:sz w:val="22"/>
          <w:szCs w:val="22"/>
        </w:rPr>
        <w:t>A</w:t>
      </w:r>
      <w:r w:rsidR="00A7682D" w:rsidRPr="00D87CC5">
        <w:rPr>
          <w:rFonts w:ascii="Verdana" w:hAnsi="Verdana"/>
          <w:sz w:val="22"/>
          <w:szCs w:val="22"/>
        </w:rPr>
        <w:t>duanero.</w:t>
      </w:r>
    </w:p>
    <w:p w:rsidR="002746B5" w:rsidRPr="00D87CC5" w:rsidRDefault="002746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b/>
          <w:sz w:val="22"/>
          <w:szCs w:val="22"/>
        </w:rPr>
      </w:pPr>
    </w:p>
    <w:p w:rsidR="00BE36C5" w:rsidRPr="00D87CC5" w:rsidRDefault="00BE36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sz w:val="22"/>
          <w:szCs w:val="22"/>
        </w:rPr>
      </w:pPr>
    </w:p>
    <w:p w:rsidR="00A973E7" w:rsidRPr="00D87CC5" w:rsidRDefault="001B3016" w:rsidP="00A973E7">
      <w:pPr>
        <w:jc w:val="both"/>
        <w:rPr>
          <w:rFonts w:ascii="Verdana" w:hAnsi="Verdana"/>
          <w:b/>
          <w:sz w:val="22"/>
          <w:szCs w:val="22"/>
        </w:rPr>
      </w:pPr>
      <w:r w:rsidRPr="00D87CC5">
        <w:rPr>
          <w:rFonts w:ascii="Verdana" w:hAnsi="Verdana"/>
          <w:b/>
          <w:sz w:val="22"/>
          <w:szCs w:val="22"/>
        </w:rPr>
        <w:t>1</w:t>
      </w:r>
      <w:r w:rsidR="00A973E7" w:rsidRPr="00D87CC5">
        <w:rPr>
          <w:rFonts w:ascii="Verdana" w:hAnsi="Verdana"/>
          <w:b/>
          <w:sz w:val="22"/>
          <w:szCs w:val="22"/>
        </w:rPr>
        <w:t xml:space="preserve">.-  </w:t>
      </w:r>
      <w:r w:rsidR="00CA1EF1" w:rsidRPr="00D87CC5">
        <w:rPr>
          <w:rFonts w:ascii="Verdana" w:hAnsi="Verdana"/>
          <w:b/>
          <w:sz w:val="22"/>
          <w:szCs w:val="22"/>
        </w:rPr>
        <w:t xml:space="preserve">REQUISITOS. </w:t>
      </w:r>
    </w:p>
    <w:p w:rsidR="00185202" w:rsidRPr="00D87CC5" w:rsidRDefault="00185202" w:rsidP="00185202">
      <w:pPr>
        <w:pStyle w:val="Prrafodelista"/>
        <w:jc w:val="both"/>
        <w:rPr>
          <w:rFonts w:ascii="Verdana" w:hAnsi="Verdana"/>
          <w:i/>
          <w:sz w:val="22"/>
          <w:szCs w:val="22"/>
          <w:highlight w:val="cyan"/>
        </w:rPr>
      </w:pPr>
    </w:p>
    <w:p w:rsidR="006E0660" w:rsidRPr="00D87CC5" w:rsidRDefault="006E0660" w:rsidP="00737C1D">
      <w:pPr>
        <w:pStyle w:val="Prrafodelista"/>
        <w:numPr>
          <w:ilvl w:val="0"/>
          <w:numId w:val="3"/>
        </w:numPr>
        <w:jc w:val="both"/>
        <w:rPr>
          <w:rFonts w:ascii="Verdana" w:hAnsi="Verdana"/>
          <w:i/>
          <w:sz w:val="22"/>
          <w:szCs w:val="22"/>
        </w:rPr>
      </w:pPr>
      <w:r w:rsidRPr="00D87CC5">
        <w:rPr>
          <w:rFonts w:ascii="Verdana" w:hAnsi="Verdana"/>
          <w:sz w:val="22"/>
          <w:szCs w:val="22"/>
        </w:rPr>
        <w:t>Para que u</w:t>
      </w:r>
      <w:r w:rsidR="00DC6CE1" w:rsidRPr="00D87CC5">
        <w:rPr>
          <w:rFonts w:ascii="Verdana" w:hAnsi="Verdana"/>
          <w:sz w:val="22"/>
          <w:szCs w:val="22"/>
        </w:rPr>
        <w:t>na persona pueda ser designada Auxiliar de un Agente de A</w:t>
      </w:r>
      <w:r w:rsidRPr="00D87CC5">
        <w:rPr>
          <w:rFonts w:ascii="Verdana" w:hAnsi="Verdana"/>
          <w:sz w:val="22"/>
          <w:szCs w:val="22"/>
        </w:rPr>
        <w:t>duana, será imprescindible que tenga la calidad de s</w:t>
      </w:r>
      <w:r w:rsidR="00B54D33" w:rsidRPr="00D87CC5">
        <w:rPr>
          <w:rFonts w:ascii="Verdana" w:hAnsi="Verdana"/>
          <w:sz w:val="22"/>
          <w:szCs w:val="22"/>
        </w:rPr>
        <w:t>ocio o empleado del respectivo A</w:t>
      </w:r>
      <w:r w:rsidRPr="00D87CC5">
        <w:rPr>
          <w:rFonts w:ascii="Verdana" w:hAnsi="Verdana"/>
          <w:sz w:val="22"/>
          <w:szCs w:val="22"/>
        </w:rPr>
        <w:t>gente, requisito esencial que supone la existencia de un contrato de trabajo que establezca</w:t>
      </w:r>
      <w:r w:rsidR="00D40DD7" w:rsidRPr="00D87CC5">
        <w:rPr>
          <w:rFonts w:ascii="Verdana" w:hAnsi="Verdana"/>
          <w:sz w:val="22"/>
          <w:szCs w:val="22"/>
        </w:rPr>
        <w:t>,</w:t>
      </w:r>
      <w:r w:rsidRPr="00D87CC5">
        <w:rPr>
          <w:rFonts w:ascii="Verdana" w:hAnsi="Verdana"/>
          <w:sz w:val="22"/>
          <w:szCs w:val="22"/>
        </w:rPr>
        <w:t xml:space="preserve"> entre ambas partes</w:t>
      </w:r>
      <w:r w:rsidR="00D40DD7" w:rsidRPr="00D87CC5">
        <w:rPr>
          <w:rFonts w:ascii="Verdana" w:hAnsi="Verdana"/>
          <w:sz w:val="22"/>
          <w:szCs w:val="22"/>
        </w:rPr>
        <w:t xml:space="preserve">, </w:t>
      </w:r>
      <w:r w:rsidR="003E540A" w:rsidRPr="00D87CC5">
        <w:rPr>
          <w:rFonts w:ascii="Verdana" w:hAnsi="Verdana"/>
          <w:sz w:val="22"/>
          <w:szCs w:val="22"/>
        </w:rPr>
        <w:t xml:space="preserve"> el debido ví</w:t>
      </w:r>
      <w:r w:rsidR="008F16C5" w:rsidRPr="00D87CC5">
        <w:rPr>
          <w:rFonts w:ascii="Verdana" w:hAnsi="Verdana"/>
          <w:sz w:val="22"/>
          <w:szCs w:val="22"/>
        </w:rPr>
        <w:t>nculo de subordinación y dependencia</w:t>
      </w:r>
      <w:r w:rsidR="00274652" w:rsidRPr="00D87CC5">
        <w:rPr>
          <w:rFonts w:ascii="Verdana" w:hAnsi="Verdana"/>
          <w:sz w:val="22"/>
          <w:szCs w:val="22"/>
        </w:rPr>
        <w:t xml:space="preserve">, </w:t>
      </w:r>
      <w:r w:rsidR="008F16C5" w:rsidRPr="00D87CC5">
        <w:rPr>
          <w:rFonts w:ascii="Verdana" w:hAnsi="Verdana"/>
          <w:sz w:val="22"/>
          <w:szCs w:val="22"/>
        </w:rPr>
        <w:t xml:space="preserve"> propio de la relaci</w:t>
      </w:r>
      <w:r w:rsidR="00274652" w:rsidRPr="00D87CC5">
        <w:rPr>
          <w:rFonts w:ascii="Verdana" w:hAnsi="Verdana"/>
          <w:sz w:val="22"/>
          <w:szCs w:val="22"/>
        </w:rPr>
        <w:t xml:space="preserve">ón laboral. Por lo </w:t>
      </w:r>
      <w:r w:rsidR="00B54D33" w:rsidRPr="00D87CC5">
        <w:rPr>
          <w:rFonts w:ascii="Verdana" w:hAnsi="Verdana"/>
          <w:sz w:val="22"/>
          <w:szCs w:val="22"/>
        </w:rPr>
        <w:t>mismo,</w:t>
      </w:r>
      <w:r w:rsidR="00274652" w:rsidRPr="00D87CC5">
        <w:rPr>
          <w:rFonts w:ascii="Verdana" w:hAnsi="Verdana"/>
          <w:sz w:val="22"/>
          <w:szCs w:val="22"/>
        </w:rPr>
        <w:t xml:space="preserve"> procede excluir de tal designación</w:t>
      </w:r>
      <w:r w:rsidR="00B54D33" w:rsidRPr="00D87CC5">
        <w:rPr>
          <w:rFonts w:ascii="Verdana" w:hAnsi="Verdana"/>
          <w:sz w:val="22"/>
          <w:szCs w:val="22"/>
        </w:rPr>
        <w:t>,</w:t>
      </w:r>
      <w:r w:rsidR="00274652" w:rsidRPr="00D87CC5">
        <w:rPr>
          <w:rFonts w:ascii="Verdana" w:hAnsi="Verdana"/>
          <w:sz w:val="22"/>
          <w:szCs w:val="22"/>
        </w:rPr>
        <w:t xml:space="preserve"> a las personas que hayan sido contratadas sólo por el plazo que dure una determinada obra o faena, como también</w:t>
      </w:r>
      <w:r w:rsidR="00D40DD7" w:rsidRPr="00D87CC5">
        <w:rPr>
          <w:rFonts w:ascii="Verdana" w:hAnsi="Verdana"/>
          <w:sz w:val="22"/>
          <w:szCs w:val="22"/>
        </w:rPr>
        <w:t xml:space="preserve">, </w:t>
      </w:r>
      <w:r w:rsidR="00274652" w:rsidRPr="00D87CC5">
        <w:rPr>
          <w:rFonts w:ascii="Verdana" w:hAnsi="Verdana"/>
          <w:sz w:val="22"/>
          <w:szCs w:val="22"/>
        </w:rPr>
        <w:t>quienes prestan servicios al Agente de Aduana en virtud de un contrato a honorarios.</w:t>
      </w:r>
    </w:p>
    <w:p w:rsidR="006E0660" w:rsidRPr="00D87CC5" w:rsidRDefault="006E0660" w:rsidP="006E0660">
      <w:pPr>
        <w:ind w:left="360"/>
        <w:jc w:val="both"/>
        <w:rPr>
          <w:rFonts w:ascii="Verdana" w:hAnsi="Verdana"/>
          <w:sz w:val="22"/>
          <w:szCs w:val="22"/>
        </w:rPr>
      </w:pPr>
    </w:p>
    <w:p w:rsidR="00D40DD7" w:rsidRPr="00D87CC5" w:rsidRDefault="005B6A39" w:rsidP="006D3753">
      <w:pPr>
        <w:ind w:left="720"/>
        <w:jc w:val="both"/>
        <w:rPr>
          <w:rFonts w:ascii="Verdana" w:hAnsi="Verdana"/>
          <w:sz w:val="22"/>
          <w:szCs w:val="22"/>
        </w:rPr>
      </w:pPr>
      <w:r w:rsidRPr="00D87CC5">
        <w:rPr>
          <w:rFonts w:ascii="Verdana" w:hAnsi="Verdana"/>
          <w:sz w:val="22"/>
          <w:szCs w:val="22"/>
        </w:rPr>
        <w:t xml:space="preserve">En este contexto, los </w:t>
      </w:r>
      <w:r w:rsidR="0059332C" w:rsidRPr="00D87CC5">
        <w:rPr>
          <w:rFonts w:ascii="Verdana" w:hAnsi="Verdana"/>
          <w:sz w:val="22"/>
          <w:szCs w:val="22"/>
        </w:rPr>
        <w:t>C</w:t>
      </w:r>
      <w:r w:rsidR="00D40DD7" w:rsidRPr="00D87CC5">
        <w:rPr>
          <w:rFonts w:ascii="Verdana" w:hAnsi="Verdana"/>
          <w:sz w:val="22"/>
          <w:szCs w:val="22"/>
        </w:rPr>
        <w:t>ontrato</w:t>
      </w:r>
      <w:r w:rsidRPr="00D87CC5">
        <w:rPr>
          <w:rFonts w:ascii="Verdana" w:hAnsi="Verdana"/>
          <w:sz w:val="22"/>
          <w:szCs w:val="22"/>
        </w:rPr>
        <w:t>s</w:t>
      </w:r>
      <w:r w:rsidR="0059332C" w:rsidRPr="00D87CC5">
        <w:rPr>
          <w:rFonts w:ascii="Verdana" w:hAnsi="Verdana"/>
          <w:sz w:val="22"/>
          <w:szCs w:val="22"/>
        </w:rPr>
        <w:t xml:space="preserve"> de T</w:t>
      </w:r>
      <w:r w:rsidR="00D40DD7" w:rsidRPr="00D87CC5">
        <w:rPr>
          <w:rFonts w:ascii="Verdana" w:hAnsi="Verdana"/>
          <w:sz w:val="22"/>
          <w:szCs w:val="22"/>
        </w:rPr>
        <w:t xml:space="preserve">rabajo del </w:t>
      </w:r>
      <w:r w:rsidRPr="00D87CC5">
        <w:rPr>
          <w:rFonts w:ascii="Verdana" w:hAnsi="Verdana"/>
          <w:sz w:val="22"/>
          <w:szCs w:val="22"/>
        </w:rPr>
        <w:t xml:space="preserve">o los </w:t>
      </w:r>
      <w:r w:rsidR="00D40DD7" w:rsidRPr="00D87CC5">
        <w:rPr>
          <w:rFonts w:ascii="Verdana" w:hAnsi="Verdana"/>
          <w:sz w:val="22"/>
          <w:szCs w:val="22"/>
        </w:rPr>
        <w:t>empleado</w:t>
      </w:r>
      <w:r w:rsidRPr="00D87CC5">
        <w:rPr>
          <w:rFonts w:ascii="Verdana" w:hAnsi="Verdana"/>
          <w:sz w:val="22"/>
          <w:szCs w:val="22"/>
        </w:rPr>
        <w:t>s</w:t>
      </w:r>
      <w:r w:rsidR="00B54D33" w:rsidRPr="00D87CC5">
        <w:rPr>
          <w:rFonts w:ascii="Verdana" w:hAnsi="Verdana"/>
          <w:sz w:val="22"/>
          <w:szCs w:val="22"/>
        </w:rPr>
        <w:t xml:space="preserve"> del Agente de A</w:t>
      </w:r>
      <w:r w:rsidR="00D40DD7" w:rsidRPr="00D87CC5">
        <w:rPr>
          <w:rFonts w:ascii="Verdana" w:hAnsi="Verdana"/>
          <w:sz w:val="22"/>
          <w:szCs w:val="22"/>
        </w:rPr>
        <w:t>duana</w:t>
      </w:r>
      <w:r w:rsidR="004C1875" w:rsidRPr="00D87CC5">
        <w:rPr>
          <w:rFonts w:ascii="Verdana" w:hAnsi="Verdana"/>
          <w:sz w:val="22"/>
          <w:szCs w:val="22"/>
        </w:rPr>
        <w:t xml:space="preserve">, </w:t>
      </w:r>
      <w:r w:rsidRPr="00D87CC5">
        <w:rPr>
          <w:rFonts w:ascii="Verdana" w:hAnsi="Verdana"/>
          <w:sz w:val="22"/>
          <w:szCs w:val="22"/>
        </w:rPr>
        <w:t xml:space="preserve"> requeridos para estos efectos serán:</w:t>
      </w:r>
      <w:r w:rsidR="00D40DD7" w:rsidRPr="00D87CC5">
        <w:rPr>
          <w:rFonts w:ascii="Verdana" w:hAnsi="Verdana"/>
          <w:sz w:val="22"/>
          <w:szCs w:val="22"/>
        </w:rPr>
        <w:t xml:space="preserve"> </w:t>
      </w:r>
    </w:p>
    <w:p w:rsidR="006E0660" w:rsidRPr="00D87CC5" w:rsidRDefault="006E0660" w:rsidP="006E0660">
      <w:pPr>
        <w:ind w:left="360"/>
        <w:jc w:val="both"/>
        <w:rPr>
          <w:rFonts w:ascii="Verdana" w:hAnsi="Verdana"/>
          <w:sz w:val="22"/>
          <w:szCs w:val="22"/>
        </w:rPr>
      </w:pPr>
    </w:p>
    <w:p w:rsidR="005274C4" w:rsidRPr="00D87CC5" w:rsidRDefault="004C1875" w:rsidP="006D3753">
      <w:pPr>
        <w:ind w:left="720"/>
        <w:jc w:val="both"/>
        <w:rPr>
          <w:rFonts w:ascii="Verdana" w:hAnsi="Verdana"/>
          <w:sz w:val="22"/>
          <w:szCs w:val="22"/>
        </w:rPr>
      </w:pPr>
      <w:r w:rsidRPr="00D87CC5">
        <w:rPr>
          <w:rFonts w:ascii="Verdana" w:hAnsi="Verdana"/>
          <w:sz w:val="22"/>
          <w:szCs w:val="22"/>
        </w:rPr>
        <w:t xml:space="preserve">Contrato a </w:t>
      </w:r>
      <w:r w:rsidRPr="00D87CC5">
        <w:rPr>
          <w:rFonts w:ascii="Verdana" w:hAnsi="Verdana"/>
          <w:b/>
          <w:sz w:val="22"/>
          <w:szCs w:val="22"/>
        </w:rPr>
        <w:t>p</w:t>
      </w:r>
      <w:r w:rsidR="006E0660" w:rsidRPr="00D87CC5">
        <w:rPr>
          <w:rFonts w:ascii="Verdana" w:hAnsi="Verdana"/>
          <w:b/>
          <w:sz w:val="22"/>
          <w:szCs w:val="22"/>
        </w:rPr>
        <w:t>lazo indefinido</w:t>
      </w:r>
      <w:r w:rsidRPr="00D87CC5">
        <w:rPr>
          <w:rFonts w:ascii="Verdana" w:hAnsi="Verdana"/>
          <w:b/>
          <w:sz w:val="22"/>
          <w:szCs w:val="22"/>
        </w:rPr>
        <w:t xml:space="preserve"> </w:t>
      </w:r>
      <w:r w:rsidRPr="00D87CC5">
        <w:rPr>
          <w:rFonts w:ascii="Verdana" w:hAnsi="Verdana"/>
          <w:sz w:val="22"/>
          <w:szCs w:val="22"/>
        </w:rPr>
        <w:t>y</w:t>
      </w:r>
      <w:r w:rsidRPr="00D87CC5">
        <w:rPr>
          <w:rFonts w:ascii="Verdana" w:hAnsi="Verdana"/>
          <w:b/>
          <w:sz w:val="22"/>
          <w:szCs w:val="22"/>
        </w:rPr>
        <w:t xml:space="preserve"> contrato a plazo fijo</w:t>
      </w:r>
      <w:r w:rsidRPr="00D87CC5">
        <w:rPr>
          <w:rFonts w:ascii="Verdana" w:hAnsi="Verdana"/>
          <w:sz w:val="22"/>
          <w:szCs w:val="22"/>
        </w:rPr>
        <w:t>. E</w:t>
      </w:r>
      <w:r w:rsidR="00C577E3" w:rsidRPr="00D87CC5">
        <w:rPr>
          <w:rFonts w:ascii="Verdana" w:hAnsi="Verdana"/>
          <w:sz w:val="22"/>
          <w:szCs w:val="22"/>
        </w:rPr>
        <w:t>n este</w:t>
      </w:r>
      <w:r w:rsidRPr="00D87CC5">
        <w:rPr>
          <w:rFonts w:ascii="Verdana" w:hAnsi="Verdana"/>
          <w:sz w:val="22"/>
          <w:szCs w:val="22"/>
        </w:rPr>
        <w:t xml:space="preserve"> </w:t>
      </w:r>
      <w:r w:rsidR="00C577E3" w:rsidRPr="00D87CC5">
        <w:rPr>
          <w:rFonts w:ascii="Verdana" w:hAnsi="Verdana"/>
          <w:sz w:val="22"/>
          <w:szCs w:val="22"/>
        </w:rPr>
        <w:t xml:space="preserve">último </w:t>
      </w:r>
      <w:r w:rsidRPr="00D87CC5">
        <w:rPr>
          <w:rFonts w:ascii="Verdana" w:hAnsi="Verdana"/>
          <w:sz w:val="22"/>
          <w:szCs w:val="22"/>
        </w:rPr>
        <w:t>caso</w:t>
      </w:r>
      <w:r w:rsidR="00C577E3" w:rsidRPr="00D87CC5">
        <w:rPr>
          <w:rFonts w:ascii="Verdana" w:hAnsi="Verdana"/>
          <w:sz w:val="22"/>
          <w:szCs w:val="22"/>
        </w:rPr>
        <w:t xml:space="preserve">, </w:t>
      </w:r>
      <w:r w:rsidRPr="00D87CC5">
        <w:rPr>
          <w:rFonts w:ascii="Verdana" w:hAnsi="Verdana"/>
          <w:sz w:val="22"/>
          <w:szCs w:val="22"/>
        </w:rPr>
        <w:t xml:space="preserve"> se procederá conforme se indica en el numeral</w:t>
      </w:r>
      <w:r w:rsidR="00B32076" w:rsidRPr="00D87CC5">
        <w:rPr>
          <w:rFonts w:ascii="Verdana" w:hAnsi="Verdana"/>
          <w:sz w:val="22"/>
          <w:szCs w:val="22"/>
        </w:rPr>
        <w:t xml:space="preserve"> </w:t>
      </w:r>
      <w:r w:rsidR="001B3016" w:rsidRPr="00D87CC5">
        <w:rPr>
          <w:rFonts w:ascii="Verdana" w:hAnsi="Verdana"/>
          <w:color w:val="auto"/>
          <w:sz w:val="22"/>
          <w:szCs w:val="22"/>
        </w:rPr>
        <w:t>2</w:t>
      </w:r>
      <w:r w:rsidR="00DF70E6" w:rsidRPr="00D87CC5">
        <w:rPr>
          <w:rFonts w:ascii="Verdana" w:hAnsi="Verdana"/>
          <w:sz w:val="22"/>
          <w:szCs w:val="22"/>
        </w:rPr>
        <w:t>.3.</w:t>
      </w:r>
      <w:r w:rsidR="00B32076" w:rsidRPr="00D87CC5">
        <w:rPr>
          <w:rFonts w:ascii="Verdana" w:hAnsi="Verdana"/>
          <w:sz w:val="22"/>
          <w:szCs w:val="22"/>
        </w:rPr>
        <w:t xml:space="preserve"> </w:t>
      </w:r>
    </w:p>
    <w:p w:rsidR="00A973E7" w:rsidRPr="00D87CC5" w:rsidRDefault="00A973E7" w:rsidP="00A973E7">
      <w:pPr>
        <w:jc w:val="both"/>
        <w:rPr>
          <w:rFonts w:ascii="Verdana" w:hAnsi="Verdana"/>
          <w:sz w:val="22"/>
          <w:szCs w:val="22"/>
        </w:rPr>
      </w:pPr>
    </w:p>
    <w:p w:rsidR="00C577E3" w:rsidRPr="00D87CC5" w:rsidRDefault="00A973E7" w:rsidP="00737C1D">
      <w:pPr>
        <w:pStyle w:val="Prrafodelista"/>
        <w:numPr>
          <w:ilvl w:val="0"/>
          <w:numId w:val="3"/>
        </w:numPr>
        <w:jc w:val="both"/>
        <w:rPr>
          <w:rFonts w:ascii="Verdana" w:hAnsi="Verdana"/>
          <w:sz w:val="22"/>
          <w:szCs w:val="22"/>
        </w:rPr>
      </w:pPr>
      <w:r w:rsidRPr="00D87CC5">
        <w:rPr>
          <w:rFonts w:ascii="Verdana" w:hAnsi="Verdana"/>
          <w:sz w:val="22"/>
          <w:szCs w:val="22"/>
        </w:rPr>
        <w:t>Cuan</w:t>
      </w:r>
      <w:r w:rsidR="00A87B31" w:rsidRPr="00D87CC5">
        <w:rPr>
          <w:rFonts w:ascii="Verdana" w:hAnsi="Verdana"/>
          <w:sz w:val="22"/>
          <w:szCs w:val="22"/>
        </w:rPr>
        <w:t>do se trate de una sociedad de Agentes de A</w:t>
      </w:r>
      <w:r w:rsidRPr="00D87CC5">
        <w:rPr>
          <w:rFonts w:ascii="Verdana" w:hAnsi="Verdana"/>
          <w:sz w:val="22"/>
          <w:szCs w:val="22"/>
        </w:rPr>
        <w:t>duana,  compuesta por dos o más A</w:t>
      </w:r>
      <w:r w:rsidR="00A157CC" w:rsidRPr="00D87CC5">
        <w:rPr>
          <w:rFonts w:ascii="Verdana" w:hAnsi="Verdana"/>
          <w:sz w:val="22"/>
          <w:szCs w:val="22"/>
        </w:rPr>
        <w:t xml:space="preserve">gentes,  una misma persona </w:t>
      </w:r>
      <w:r w:rsidR="00D04E3D" w:rsidRPr="00D87CC5">
        <w:rPr>
          <w:rFonts w:ascii="Verdana" w:hAnsi="Verdana"/>
          <w:sz w:val="22"/>
          <w:szCs w:val="22"/>
        </w:rPr>
        <w:t>podrá</w:t>
      </w:r>
      <w:r w:rsidRPr="00D87CC5">
        <w:rPr>
          <w:rFonts w:ascii="Verdana" w:hAnsi="Verdana"/>
          <w:sz w:val="22"/>
          <w:szCs w:val="22"/>
        </w:rPr>
        <w:t xml:space="preserve"> desempeñar</w:t>
      </w:r>
      <w:r w:rsidR="00282937" w:rsidRPr="00D87CC5">
        <w:rPr>
          <w:rFonts w:ascii="Verdana" w:hAnsi="Verdana"/>
          <w:sz w:val="22"/>
          <w:szCs w:val="22"/>
        </w:rPr>
        <w:t>se como Auxiliar de todos ellos. E</w:t>
      </w:r>
      <w:r w:rsidRPr="00D87CC5">
        <w:rPr>
          <w:rFonts w:ascii="Verdana" w:hAnsi="Verdana"/>
          <w:sz w:val="22"/>
          <w:szCs w:val="22"/>
        </w:rPr>
        <w:t>n tal caso</w:t>
      </w:r>
      <w:r w:rsidR="00282937" w:rsidRPr="00D87CC5">
        <w:rPr>
          <w:rFonts w:ascii="Verdana" w:hAnsi="Verdana"/>
          <w:sz w:val="22"/>
          <w:szCs w:val="22"/>
        </w:rPr>
        <w:t>,</w:t>
      </w:r>
      <w:r w:rsidRPr="00D87CC5">
        <w:rPr>
          <w:rFonts w:ascii="Verdana" w:hAnsi="Verdana"/>
          <w:sz w:val="22"/>
          <w:szCs w:val="22"/>
        </w:rPr>
        <w:t xml:space="preserve"> se requiere que cada uno de los Agentes de Aduana</w:t>
      </w:r>
      <w:r w:rsidR="00A87B31" w:rsidRPr="00D87CC5">
        <w:rPr>
          <w:rFonts w:ascii="Verdana" w:hAnsi="Verdana"/>
          <w:sz w:val="22"/>
          <w:szCs w:val="22"/>
        </w:rPr>
        <w:t>,</w:t>
      </w:r>
      <w:r w:rsidRPr="00D87CC5">
        <w:rPr>
          <w:rFonts w:ascii="Verdana" w:hAnsi="Verdana"/>
          <w:sz w:val="22"/>
          <w:szCs w:val="22"/>
        </w:rPr>
        <w:t xml:space="preserve"> haya efectuado personalmente la designación del Auxiliar, cumplidos los requisitos establecidos en el artículo 204</w:t>
      </w:r>
      <w:r w:rsidR="004C7072" w:rsidRPr="00D87CC5">
        <w:rPr>
          <w:rFonts w:ascii="Verdana" w:hAnsi="Verdana"/>
          <w:sz w:val="22"/>
          <w:szCs w:val="22"/>
        </w:rPr>
        <w:t xml:space="preserve"> </w:t>
      </w:r>
      <w:r w:rsidRPr="00D87CC5">
        <w:rPr>
          <w:rFonts w:ascii="Verdana" w:hAnsi="Verdana"/>
          <w:sz w:val="22"/>
          <w:szCs w:val="22"/>
        </w:rPr>
        <w:t>de la Ordenanza de Aduanas, ya que aquél</w:t>
      </w:r>
      <w:r w:rsidR="00B12610" w:rsidRPr="00D87CC5">
        <w:rPr>
          <w:rFonts w:ascii="Verdana" w:hAnsi="Verdana"/>
          <w:sz w:val="22"/>
          <w:szCs w:val="22"/>
        </w:rPr>
        <w:t xml:space="preserve">, </w:t>
      </w:r>
      <w:r w:rsidR="00282937" w:rsidRPr="00D87CC5">
        <w:rPr>
          <w:rFonts w:ascii="Verdana" w:hAnsi="Verdana"/>
          <w:sz w:val="22"/>
          <w:szCs w:val="22"/>
        </w:rPr>
        <w:t xml:space="preserve"> </w:t>
      </w:r>
      <w:r w:rsidR="00D04E3D" w:rsidRPr="00D87CC5">
        <w:rPr>
          <w:rFonts w:ascii="Verdana" w:hAnsi="Verdana"/>
          <w:sz w:val="22"/>
          <w:szCs w:val="22"/>
        </w:rPr>
        <w:t>sólo</w:t>
      </w:r>
      <w:r w:rsidR="00BE79ED" w:rsidRPr="00D87CC5">
        <w:rPr>
          <w:rFonts w:ascii="Verdana" w:hAnsi="Verdana"/>
          <w:sz w:val="22"/>
          <w:szCs w:val="22"/>
        </w:rPr>
        <w:t xml:space="preserve"> </w:t>
      </w:r>
      <w:r w:rsidR="00D04E3D" w:rsidRPr="00D87CC5">
        <w:rPr>
          <w:rFonts w:ascii="Verdana" w:hAnsi="Verdana"/>
          <w:sz w:val="22"/>
          <w:szCs w:val="22"/>
        </w:rPr>
        <w:t>podrá</w:t>
      </w:r>
      <w:r w:rsidRPr="00D87CC5">
        <w:rPr>
          <w:rFonts w:ascii="Verdana" w:hAnsi="Verdana"/>
          <w:sz w:val="22"/>
          <w:szCs w:val="22"/>
        </w:rPr>
        <w:t xml:space="preserve"> actuar por cuenta del despachador que lo hubiere designado.</w:t>
      </w:r>
      <w:r w:rsidR="00B12610" w:rsidRPr="00D87CC5">
        <w:rPr>
          <w:rFonts w:ascii="Verdana" w:hAnsi="Verdana"/>
          <w:sz w:val="22"/>
          <w:szCs w:val="22"/>
        </w:rPr>
        <w:t xml:space="preserve"> </w:t>
      </w:r>
    </w:p>
    <w:p w:rsidR="007C77BC" w:rsidRPr="00D87CC5" w:rsidRDefault="007C77BC" w:rsidP="007C77BC">
      <w:pPr>
        <w:pStyle w:val="Prrafodelista"/>
        <w:rPr>
          <w:rFonts w:ascii="Verdana" w:hAnsi="Verdana"/>
          <w:sz w:val="22"/>
          <w:szCs w:val="22"/>
        </w:rPr>
      </w:pPr>
    </w:p>
    <w:p w:rsidR="00A34D68" w:rsidRPr="00D87CC5" w:rsidRDefault="00CF016C" w:rsidP="00737C1D">
      <w:pPr>
        <w:pStyle w:val="Prrafodelista"/>
        <w:numPr>
          <w:ilvl w:val="0"/>
          <w:numId w:val="3"/>
        </w:numPr>
        <w:jc w:val="both"/>
        <w:rPr>
          <w:rFonts w:ascii="Verdana" w:hAnsi="Verdana"/>
          <w:sz w:val="22"/>
          <w:szCs w:val="22"/>
        </w:rPr>
      </w:pPr>
      <w:r w:rsidRPr="00D87CC5">
        <w:rPr>
          <w:rFonts w:ascii="Verdana" w:hAnsi="Verdana"/>
          <w:sz w:val="22"/>
          <w:szCs w:val="22"/>
        </w:rPr>
        <w:t>El Carné A</w:t>
      </w:r>
      <w:r w:rsidR="007C77BC" w:rsidRPr="00D87CC5">
        <w:rPr>
          <w:rFonts w:ascii="Verdana" w:hAnsi="Verdana"/>
          <w:sz w:val="22"/>
          <w:szCs w:val="22"/>
        </w:rPr>
        <w:t xml:space="preserve">duanero </w:t>
      </w:r>
      <w:r w:rsidR="00A34D68" w:rsidRPr="00D87CC5">
        <w:rPr>
          <w:rFonts w:ascii="Verdana" w:hAnsi="Verdana"/>
          <w:sz w:val="22"/>
          <w:szCs w:val="22"/>
        </w:rPr>
        <w:t>se otorg</w:t>
      </w:r>
      <w:r w:rsidRPr="00D87CC5">
        <w:rPr>
          <w:rFonts w:ascii="Verdana" w:hAnsi="Verdana"/>
          <w:sz w:val="22"/>
          <w:szCs w:val="22"/>
        </w:rPr>
        <w:t>ará previo reconocimiento como A</w:t>
      </w:r>
      <w:r w:rsidR="00A34D68" w:rsidRPr="00D87CC5">
        <w:rPr>
          <w:rFonts w:ascii="Verdana" w:hAnsi="Verdana"/>
          <w:sz w:val="22"/>
          <w:szCs w:val="22"/>
        </w:rPr>
        <w:t>uxiliar</w:t>
      </w:r>
      <w:r w:rsidR="008112EC" w:rsidRPr="00D87CC5">
        <w:rPr>
          <w:rFonts w:ascii="Verdana" w:hAnsi="Verdana"/>
          <w:sz w:val="22"/>
          <w:szCs w:val="22"/>
        </w:rPr>
        <w:t xml:space="preserve">, </w:t>
      </w:r>
      <w:r w:rsidR="00A34D68" w:rsidRPr="00D87CC5">
        <w:rPr>
          <w:rFonts w:ascii="Verdana" w:hAnsi="Verdana"/>
          <w:sz w:val="22"/>
          <w:szCs w:val="22"/>
        </w:rPr>
        <w:t xml:space="preserve"> conforme a la respectiva Resolución de nombramiento que lo acredite como tal.</w:t>
      </w:r>
    </w:p>
    <w:p w:rsidR="008F167B" w:rsidRPr="00D87CC5" w:rsidRDefault="008F167B" w:rsidP="008F167B">
      <w:pPr>
        <w:pStyle w:val="Prrafodelista"/>
        <w:rPr>
          <w:rFonts w:ascii="Verdana" w:hAnsi="Verdana"/>
          <w:sz w:val="22"/>
          <w:szCs w:val="22"/>
        </w:rPr>
      </w:pPr>
    </w:p>
    <w:p w:rsidR="008F167B" w:rsidRPr="00D87CC5" w:rsidRDefault="008F167B" w:rsidP="00737C1D">
      <w:pPr>
        <w:pStyle w:val="Prrafodelista"/>
        <w:numPr>
          <w:ilvl w:val="0"/>
          <w:numId w:val="3"/>
        </w:numPr>
        <w:jc w:val="both"/>
        <w:rPr>
          <w:rFonts w:ascii="Verdana" w:hAnsi="Verdana"/>
          <w:sz w:val="22"/>
          <w:szCs w:val="22"/>
        </w:rPr>
      </w:pPr>
      <w:r w:rsidRPr="00D87CC5">
        <w:rPr>
          <w:rFonts w:ascii="Verdana" w:hAnsi="Verdana"/>
          <w:sz w:val="22"/>
          <w:szCs w:val="22"/>
        </w:rPr>
        <w:t>E</w:t>
      </w:r>
      <w:r w:rsidR="004C1513" w:rsidRPr="00D87CC5">
        <w:rPr>
          <w:rFonts w:ascii="Verdana" w:hAnsi="Verdana"/>
          <w:sz w:val="22"/>
          <w:szCs w:val="22"/>
        </w:rPr>
        <w:t>l Carné A</w:t>
      </w:r>
      <w:r w:rsidRPr="00D87CC5">
        <w:rPr>
          <w:rFonts w:ascii="Verdana" w:hAnsi="Verdana"/>
          <w:sz w:val="22"/>
          <w:szCs w:val="22"/>
        </w:rPr>
        <w:t xml:space="preserve">duanero tendrá validez en </w:t>
      </w:r>
      <w:r w:rsidR="00C94D12" w:rsidRPr="00D87CC5">
        <w:rPr>
          <w:rFonts w:ascii="Verdana" w:hAnsi="Verdana"/>
          <w:sz w:val="22"/>
          <w:szCs w:val="22"/>
        </w:rPr>
        <w:t>tod</w:t>
      </w:r>
      <w:r w:rsidR="00FE418C" w:rsidRPr="00D87CC5">
        <w:rPr>
          <w:rFonts w:ascii="Verdana" w:hAnsi="Verdana"/>
          <w:sz w:val="22"/>
          <w:szCs w:val="22"/>
        </w:rPr>
        <w:t>as las zonas primarias</w:t>
      </w:r>
      <w:r w:rsidR="00C94D12" w:rsidRPr="00D87CC5">
        <w:rPr>
          <w:rFonts w:ascii="Verdana" w:hAnsi="Verdana"/>
          <w:sz w:val="22"/>
          <w:szCs w:val="22"/>
        </w:rPr>
        <w:t xml:space="preserve"> </w:t>
      </w:r>
      <w:r w:rsidR="00BC2B4A" w:rsidRPr="00D87CC5">
        <w:rPr>
          <w:rFonts w:ascii="Verdana" w:hAnsi="Verdana"/>
          <w:sz w:val="22"/>
          <w:szCs w:val="22"/>
        </w:rPr>
        <w:t>del país</w:t>
      </w:r>
      <w:r w:rsidR="0099298F" w:rsidRPr="00D87CC5">
        <w:rPr>
          <w:rFonts w:ascii="Verdana" w:hAnsi="Verdana"/>
          <w:sz w:val="22"/>
          <w:szCs w:val="22"/>
        </w:rPr>
        <w:t xml:space="preserve">, recintos de </w:t>
      </w:r>
      <w:r w:rsidR="00D04E3D" w:rsidRPr="00D87CC5">
        <w:rPr>
          <w:rFonts w:ascii="Verdana" w:hAnsi="Verdana"/>
          <w:sz w:val="22"/>
          <w:szCs w:val="22"/>
        </w:rPr>
        <w:t>depósito</w:t>
      </w:r>
      <w:r w:rsidR="0099298F" w:rsidRPr="00D87CC5">
        <w:rPr>
          <w:rFonts w:ascii="Verdana" w:hAnsi="Verdana"/>
          <w:sz w:val="22"/>
          <w:szCs w:val="22"/>
        </w:rPr>
        <w:t xml:space="preserve"> aduanero</w:t>
      </w:r>
      <w:r w:rsidR="00BC2B4A" w:rsidRPr="00D87CC5">
        <w:rPr>
          <w:rFonts w:ascii="Verdana" w:hAnsi="Verdana"/>
          <w:sz w:val="22"/>
          <w:szCs w:val="22"/>
        </w:rPr>
        <w:t xml:space="preserve"> y perímetros </w:t>
      </w:r>
      <w:r w:rsidR="002C68CF" w:rsidRPr="00D87CC5">
        <w:rPr>
          <w:rFonts w:ascii="Verdana" w:hAnsi="Verdana"/>
          <w:sz w:val="22"/>
          <w:szCs w:val="22"/>
        </w:rPr>
        <w:t>fronterizos de vigilancia</w:t>
      </w:r>
      <w:r w:rsidR="00BC2B4A" w:rsidRPr="00D87CC5">
        <w:rPr>
          <w:rFonts w:ascii="Verdana" w:hAnsi="Verdana"/>
          <w:sz w:val="22"/>
          <w:szCs w:val="22"/>
        </w:rPr>
        <w:t xml:space="preserve"> especial.</w:t>
      </w:r>
    </w:p>
    <w:p w:rsidR="006D3753" w:rsidRPr="00D87CC5" w:rsidRDefault="006D3753" w:rsidP="007C77BC">
      <w:pPr>
        <w:pStyle w:val="Prrafodelista"/>
        <w:jc w:val="both"/>
        <w:rPr>
          <w:rFonts w:ascii="Verdana" w:hAnsi="Verdana"/>
          <w:sz w:val="22"/>
          <w:szCs w:val="22"/>
        </w:rPr>
      </w:pPr>
    </w:p>
    <w:p w:rsidR="00D60959" w:rsidRPr="00D87CC5" w:rsidRDefault="004C1513" w:rsidP="00737C1D">
      <w:pPr>
        <w:pStyle w:val="Prrafodelista"/>
        <w:numPr>
          <w:ilvl w:val="0"/>
          <w:numId w:val="3"/>
        </w:numPr>
        <w:jc w:val="both"/>
        <w:rPr>
          <w:rFonts w:ascii="Verdana" w:hAnsi="Verdana"/>
          <w:sz w:val="22"/>
          <w:szCs w:val="22"/>
        </w:rPr>
      </w:pPr>
      <w:r w:rsidRPr="00D87CC5">
        <w:rPr>
          <w:rFonts w:ascii="Verdana" w:hAnsi="Verdana"/>
          <w:sz w:val="22"/>
          <w:szCs w:val="22"/>
        </w:rPr>
        <w:t>La vigencia del C</w:t>
      </w:r>
      <w:r w:rsidR="006D3753" w:rsidRPr="00D87CC5">
        <w:rPr>
          <w:rFonts w:ascii="Verdana" w:hAnsi="Verdana"/>
          <w:sz w:val="22"/>
          <w:szCs w:val="22"/>
        </w:rPr>
        <w:t xml:space="preserve">arné </w:t>
      </w:r>
      <w:r w:rsidRPr="00D87CC5">
        <w:rPr>
          <w:rFonts w:ascii="Verdana" w:hAnsi="Verdana"/>
          <w:sz w:val="22"/>
          <w:szCs w:val="22"/>
        </w:rPr>
        <w:t>A</w:t>
      </w:r>
      <w:r w:rsidR="006D3753" w:rsidRPr="00D87CC5">
        <w:rPr>
          <w:rFonts w:ascii="Verdana" w:hAnsi="Verdana"/>
          <w:sz w:val="22"/>
          <w:szCs w:val="22"/>
        </w:rPr>
        <w:t xml:space="preserve">duanero no podrá ser </w:t>
      </w:r>
      <w:r w:rsidR="006D3753" w:rsidRPr="00D87CC5">
        <w:rPr>
          <w:rFonts w:ascii="Verdana" w:hAnsi="Verdana"/>
          <w:b/>
          <w:sz w:val="22"/>
          <w:szCs w:val="22"/>
        </w:rPr>
        <w:t>superior a tres años ni inferior a 1 año</w:t>
      </w:r>
      <w:r w:rsidR="006D3753" w:rsidRPr="00D87CC5">
        <w:rPr>
          <w:rFonts w:ascii="Verdana" w:hAnsi="Verdana"/>
          <w:sz w:val="22"/>
          <w:szCs w:val="22"/>
        </w:rPr>
        <w:t xml:space="preserve">, </w:t>
      </w:r>
      <w:r w:rsidR="00D60959" w:rsidRPr="00D87CC5">
        <w:rPr>
          <w:rFonts w:ascii="Verdana" w:hAnsi="Verdana"/>
          <w:sz w:val="22"/>
          <w:szCs w:val="22"/>
        </w:rPr>
        <w:t xml:space="preserve">en consideración a lo indicado en el numeral </w:t>
      </w:r>
      <w:r w:rsidR="001B3016" w:rsidRPr="00D87CC5">
        <w:rPr>
          <w:rFonts w:ascii="Verdana" w:hAnsi="Verdana"/>
          <w:color w:val="auto"/>
          <w:sz w:val="22"/>
          <w:szCs w:val="22"/>
        </w:rPr>
        <w:t>2</w:t>
      </w:r>
      <w:r w:rsidR="00D60959" w:rsidRPr="00D87CC5">
        <w:rPr>
          <w:rFonts w:ascii="Verdana" w:hAnsi="Verdana"/>
          <w:color w:val="auto"/>
          <w:sz w:val="22"/>
          <w:szCs w:val="22"/>
        </w:rPr>
        <w:t>.</w:t>
      </w:r>
      <w:r w:rsidR="00D60959" w:rsidRPr="00D87CC5">
        <w:rPr>
          <w:rFonts w:ascii="Verdana" w:hAnsi="Verdana"/>
          <w:sz w:val="22"/>
          <w:szCs w:val="22"/>
        </w:rPr>
        <w:t xml:space="preserve">3, letras b) y </w:t>
      </w:r>
      <w:r w:rsidR="004E48AE" w:rsidRPr="00D87CC5">
        <w:rPr>
          <w:rFonts w:ascii="Verdana" w:hAnsi="Verdana"/>
          <w:sz w:val="22"/>
          <w:szCs w:val="22"/>
        </w:rPr>
        <w:t>c</w:t>
      </w:r>
      <w:r w:rsidR="00D60959" w:rsidRPr="00D87CC5">
        <w:rPr>
          <w:rFonts w:ascii="Verdana" w:hAnsi="Verdana"/>
          <w:sz w:val="22"/>
          <w:szCs w:val="22"/>
        </w:rPr>
        <w:t>).</w:t>
      </w:r>
      <w:r w:rsidR="006D3753" w:rsidRPr="00D87CC5">
        <w:rPr>
          <w:rFonts w:ascii="Verdana" w:hAnsi="Verdana"/>
          <w:sz w:val="22"/>
          <w:szCs w:val="22"/>
        </w:rPr>
        <w:t xml:space="preserve"> </w:t>
      </w:r>
    </w:p>
    <w:p w:rsidR="00D60959" w:rsidRPr="00D87CC5" w:rsidRDefault="00D60959" w:rsidP="00D60959">
      <w:pPr>
        <w:pStyle w:val="Prrafodelista"/>
        <w:rPr>
          <w:rFonts w:ascii="Verdana" w:hAnsi="Verdana"/>
          <w:sz w:val="22"/>
          <w:szCs w:val="22"/>
        </w:rPr>
      </w:pPr>
    </w:p>
    <w:p w:rsidR="00464B84" w:rsidRPr="00D87CC5" w:rsidRDefault="00C577E3" w:rsidP="00D60959">
      <w:pPr>
        <w:ind w:left="720"/>
        <w:jc w:val="both"/>
        <w:rPr>
          <w:rFonts w:ascii="Verdana" w:hAnsi="Verdana"/>
          <w:sz w:val="22"/>
          <w:szCs w:val="22"/>
        </w:rPr>
      </w:pPr>
      <w:r w:rsidRPr="00D87CC5">
        <w:rPr>
          <w:rFonts w:ascii="Verdana" w:hAnsi="Verdana"/>
          <w:sz w:val="22"/>
          <w:szCs w:val="22"/>
        </w:rPr>
        <w:t xml:space="preserve">No obstante, </w:t>
      </w:r>
      <w:r w:rsidR="00E15338" w:rsidRPr="00D87CC5">
        <w:rPr>
          <w:rFonts w:ascii="Verdana" w:hAnsi="Verdana"/>
          <w:sz w:val="22"/>
          <w:szCs w:val="22"/>
        </w:rPr>
        <w:t xml:space="preserve">el </w:t>
      </w:r>
      <w:r w:rsidR="008D2ECE" w:rsidRPr="00D87CC5">
        <w:rPr>
          <w:rFonts w:ascii="Verdana" w:hAnsi="Verdana"/>
          <w:sz w:val="22"/>
          <w:szCs w:val="22"/>
        </w:rPr>
        <w:t>C</w:t>
      </w:r>
      <w:r w:rsidR="002849C9" w:rsidRPr="00D87CC5">
        <w:rPr>
          <w:rFonts w:ascii="Verdana" w:hAnsi="Verdana"/>
          <w:sz w:val="22"/>
          <w:szCs w:val="22"/>
        </w:rPr>
        <w:t>arné</w:t>
      </w:r>
      <w:r w:rsidR="008D2ECE" w:rsidRPr="00D87CC5">
        <w:rPr>
          <w:rFonts w:ascii="Verdana" w:hAnsi="Verdana"/>
          <w:sz w:val="22"/>
          <w:szCs w:val="22"/>
        </w:rPr>
        <w:t xml:space="preserve"> A</w:t>
      </w:r>
      <w:r w:rsidR="00E15338" w:rsidRPr="00D87CC5">
        <w:rPr>
          <w:rFonts w:ascii="Verdana" w:hAnsi="Verdana"/>
          <w:sz w:val="22"/>
          <w:szCs w:val="22"/>
        </w:rPr>
        <w:t xml:space="preserve">duanero </w:t>
      </w:r>
      <w:r w:rsidRPr="00D87CC5">
        <w:rPr>
          <w:rFonts w:ascii="Verdana" w:hAnsi="Verdana"/>
          <w:sz w:val="22"/>
          <w:szCs w:val="22"/>
        </w:rPr>
        <w:t>podrá ser  dejado sin efecto</w:t>
      </w:r>
      <w:r w:rsidR="005E4971" w:rsidRPr="00D87CC5">
        <w:rPr>
          <w:rFonts w:ascii="Verdana" w:hAnsi="Verdana"/>
          <w:sz w:val="22"/>
          <w:szCs w:val="22"/>
        </w:rPr>
        <w:t xml:space="preserve">, </w:t>
      </w:r>
      <w:r w:rsidRPr="00D87CC5">
        <w:rPr>
          <w:rFonts w:ascii="Verdana" w:hAnsi="Verdana"/>
          <w:sz w:val="22"/>
          <w:szCs w:val="22"/>
        </w:rPr>
        <w:t xml:space="preserve"> antes del vencimiento</w:t>
      </w:r>
      <w:r w:rsidR="005B120B" w:rsidRPr="00D87CC5">
        <w:rPr>
          <w:rFonts w:ascii="Verdana" w:hAnsi="Verdana"/>
          <w:sz w:val="22"/>
          <w:szCs w:val="22"/>
        </w:rPr>
        <w:t xml:space="preserve">, </w:t>
      </w:r>
      <w:r w:rsidRPr="00D87CC5">
        <w:rPr>
          <w:rFonts w:ascii="Verdana" w:hAnsi="Verdana"/>
          <w:sz w:val="22"/>
          <w:szCs w:val="22"/>
        </w:rPr>
        <w:t xml:space="preserve"> indicado</w:t>
      </w:r>
      <w:r w:rsidR="005B120B" w:rsidRPr="00D87CC5">
        <w:rPr>
          <w:rFonts w:ascii="Verdana" w:hAnsi="Verdana"/>
          <w:sz w:val="22"/>
          <w:szCs w:val="22"/>
        </w:rPr>
        <w:t xml:space="preserve"> en el inciso precedente, </w:t>
      </w:r>
      <w:r w:rsidRPr="00D87CC5">
        <w:rPr>
          <w:rFonts w:ascii="Verdana" w:hAnsi="Verdana"/>
          <w:sz w:val="22"/>
          <w:szCs w:val="22"/>
        </w:rPr>
        <w:t xml:space="preserve"> con motivo </w:t>
      </w:r>
      <w:r w:rsidRPr="00D87CC5">
        <w:rPr>
          <w:rFonts w:ascii="Verdana" w:hAnsi="Verdana"/>
          <w:b/>
          <w:sz w:val="22"/>
          <w:szCs w:val="22"/>
        </w:rPr>
        <w:t>de la</w:t>
      </w:r>
      <w:r w:rsidRPr="00D87CC5">
        <w:rPr>
          <w:rFonts w:ascii="Verdana" w:hAnsi="Verdana"/>
          <w:sz w:val="22"/>
          <w:szCs w:val="22"/>
        </w:rPr>
        <w:t xml:space="preserve"> </w:t>
      </w:r>
      <w:r w:rsidR="004E48AE" w:rsidRPr="00D87CC5">
        <w:rPr>
          <w:rFonts w:ascii="Verdana" w:hAnsi="Verdana"/>
          <w:b/>
          <w:sz w:val="22"/>
          <w:szCs w:val="22"/>
        </w:rPr>
        <w:t>pérdida de la calidad de A</w:t>
      </w:r>
      <w:r w:rsidRPr="00D87CC5">
        <w:rPr>
          <w:rFonts w:ascii="Verdana" w:hAnsi="Verdana"/>
          <w:b/>
          <w:sz w:val="22"/>
          <w:szCs w:val="22"/>
        </w:rPr>
        <w:t>uxiliar</w:t>
      </w:r>
      <w:r w:rsidR="002849C9" w:rsidRPr="00D87CC5">
        <w:rPr>
          <w:rFonts w:ascii="Verdana" w:hAnsi="Verdana"/>
          <w:sz w:val="22"/>
          <w:szCs w:val="22"/>
        </w:rPr>
        <w:t xml:space="preserve"> del empleado del A</w:t>
      </w:r>
      <w:r w:rsidR="005E4971" w:rsidRPr="00D87CC5">
        <w:rPr>
          <w:rFonts w:ascii="Verdana" w:hAnsi="Verdana"/>
          <w:sz w:val="22"/>
          <w:szCs w:val="22"/>
        </w:rPr>
        <w:t xml:space="preserve">gente de </w:t>
      </w:r>
      <w:r w:rsidR="002849C9" w:rsidRPr="00D87CC5">
        <w:rPr>
          <w:rFonts w:ascii="Verdana" w:hAnsi="Verdana"/>
          <w:sz w:val="22"/>
          <w:szCs w:val="22"/>
        </w:rPr>
        <w:t>A</w:t>
      </w:r>
      <w:r w:rsidR="005E4971" w:rsidRPr="00D87CC5">
        <w:rPr>
          <w:rFonts w:ascii="Verdana" w:hAnsi="Verdana"/>
          <w:sz w:val="22"/>
          <w:szCs w:val="22"/>
        </w:rPr>
        <w:t>duana,</w:t>
      </w:r>
      <w:r w:rsidR="009A1332" w:rsidRPr="00D87CC5">
        <w:rPr>
          <w:rFonts w:ascii="Verdana" w:hAnsi="Verdana"/>
          <w:sz w:val="22"/>
          <w:szCs w:val="22"/>
        </w:rPr>
        <w:t xml:space="preserve"> </w:t>
      </w:r>
      <w:r w:rsidRPr="00D87CC5">
        <w:rPr>
          <w:rFonts w:ascii="Verdana" w:hAnsi="Verdana"/>
          <w:sz w:val="22"/>
          <w:szCs w:val="22"/>
        </w:rPr>
        <w:t xml:space="preserve"> estando</w:t>
      </w:r>
      <w:r w:rsidR="005E4971" w:rsidRPr="00D87CC5">
        <w:rPr>
          <w:rFonts w:ascii="Verdana" w:hAnsi="Verdana"/>
          <w:sz w:val="22"/>
          <w:szCs w:val="22"/>
        </w:rPr>
        <w:t>,</w:t>
      </w:r>
      <w:r w:rsidRPr="00D87CC5">
        <w:rPr>
          <w:rFonts w:ascii="Verdana" w:hAnsi="Verdana"/>
          <w:sz w:val="22"/>
          <w:szCs w:val="22"/>
        </w:rPr>
        <w:t xml:space="preserve"> e</w:t>
      </w:r>
      <w:r w:rsidR="005E4971" w:rsidRPr="00D87CC5">
        <w:rPr>
          <w:rFonts w:ascii="Verdana" w:hAnsi="Verdana"/>
          <w:sz w:val="22"/>
          <w:szCs w:val="22"/>
        </w:rPr>
        <w:t>ste último,</w:t>
      </w:r>
      <w:r w:rsidR="002C68CF" w:rsidRPr="00D87CC5">
        <w:rPr>
          <w:rFonts w:ascii="Verdana" w:hAnsi="Verdana"/>
          <w:sz w:val="22"/>
          <w:szCs w:val="22"/>
        </w:rPr>
        <w:t xml:space="preserve"> obligado a hacer su</w:t>
      </w:r>
      <w:r w:rsidRPr="00D87CC5">
        <w:rPr>
          <w:rFonts w:ascii="Verdana" w:hAnsi="Verdana"/>
          <w:sz w:val="22"/>
          <w:szCs w:val="22"/>
        </w:rPr>
        <w:t xml:space="preserve"> devolución formal</w:t>
      </w:r>
      <w:r w:rsidR="002C68CF" w:rsidRPr="00D87CC5">
        <w:rPr>
          <w:rFonts w:ascii="Verdana" w:hAnsi="Verdana"/>
          <w:sz w:val="22"/>
          <w:szCs w:val="22"/>
        </w:rPr>
        <w:t xml:space="preserve"> </w:t>
      </w:r>
      <w:r w:rsidRPr="00D87CC5">
        <w:rPr>
          <w:rFonts w:ascii="Verdana" w:hAnsi="Verdana"/>
          <w:sz w:val="22"/>
          <w:szCs w:val="22"/>
        </w:rPr>
        <w:t xml:space="preserve">a la Aduana </w:t>
      </w:r>
      <w:r w:rsidR="004E48AE" w:rsidRPr="00D87CC5">
        <w:rPr>
          <w:rFonts w:ascii="Verdana" w:hAnsi="Verdana"/>
          <w:sz w:val="22"/>
          <w:szCs w:val="22"/>
        </w:rPr>
        <w:t>respectiva.</w:t>
      </w:r>
      <w:r w:rsidR="009068B2" w:rsidRPr="00D87CC5">
        <w:rPr>
          <w:rFonts w:ascii="Verdana" w:hAnsi="Verdana"/>
          <w:sz w:val="22"/>
          <w:szCs w:val="22"/>
        </w:rPr>
        <w:t xml:space="preserve"> </w:t>
      </w:r>
    </w:p>
    <w:p w:rsidR="00464B84" w:rsidRPr="00D87CC5" w:rsidRDefault="00464B84" w:rsidP="00464B84">
      <w:pPr>
        <w:pStyle w:val="Prrafodelista"/>
        <w:rPr>
          <w:rFonts w:ascii="Verdana" w:hAnsi="Verdana"/>
          <w:sz w:val="22"/>
          <w:szCs w:val="22"/>
        </w:rPr>
      </w:pPr>
    </w:p>
    <w:p w:rsidR="00A97FF7" w:rsidRPr="00D87CC5" w:rsidRDefault="000D528A" w:rsidP="00464B84">
      <w:pPr>
        <w:ind w:left="720"/>
        <w:jc w:val="both"/>
        <w:rPr>
          <w:rFonts w:ascii="Verdana" w:hAnsi="Verdana"/>
          <w:color w:val="auto"/>
          <w:sz w:val="22"/>
          <w:szCs w:val="22"/>
        </w:rPr>
      </w:pPr>
      <w:r w:rsidRPr="00D87CC5">
        <w:rPr>
          <w:rFonts w:ascii="Verdana" w:hAnsi="Verdana"/>
          <w:color w:val="auto"/>
          <w:sz w:val="22"/>
          <w:szCs w:val="22"/>
        </w:rPr>
        <w:t xml:space="preserve">El </w:t>
      </w:r>
      <w:r w:rsidR="004E48AE" w:rsidRPr="00D87CC5">
        <w:rPr>
          <w:rFonts w:ascii="Verdana" w:hAnsi="Verdana"/>
          <w:color w:val="auto"/>
          <w:sz w:val="22"/>
          <w:szCs w:val="22"/>
        </w:rPr>
        <w:t>Carné A</w:t>
      </w:r>
      <w:r w:rsidR="00464B84" w:rsidRPr="00D87CC5">
        <w:rPr>
          <w:rFonts w:ascii="Verdana" w:hAnsi="Verdana"/>
          <w:color w:val="auto"/>
          <w:sz w:val="22"/>
          <w:szCs w:val="22"/>
        </w:rPr>
        <w:t>duanero</w:t>
      </w:r>
      <w:r w:rsidR="008A4D0A" w:rsidRPr="00D87CC5">
        <w:rPr>
          <w:rFonts w:ascii="Verdana" w:hAnsi="Verdana"/>
          <w:color w:val="auto"/>
          <w:sz w:val="22"/>
          <w:szCs w:val="22"/>
        </w:rPr>
        <w:t xml:space="preserve"> </w:t>
      </w:r>
      <w:r w:rsidR="007D58F1" w:rsidRPr="00D87CC5">
        <w:rPr>
          <w:rFonts w:ascii="Verdana" w:hAnsi="Verdana"/>
          <w:color w:val="auto"/>
          <w:sz w:val="22"/>
          <w:szCs w:val="22"/>
        </w:rPr>
        <w:t xml:space="preserve">deberá ser dejado </w:t>
      </w:r>
      <w:r w:rsidR="00AF05B4" w:rsidRPr="00D87CC5">
        <w:rPr>
          <w:rFonts w:ascii="Verdana" w:hAnsi="Verdana"/>
          <w:color w:val="auto"/>
          <w:sz w:val="22"/>
          <w:szCs w:val="22"/>
        </w:rPr>
        <w:t>sin efecto</w:t>
      </w:r>
      <w:r w:rsidR="004E48AE" w:rsidRPr="00D87CC5">
        <w:rPr>
          <w:rFonts w:ascii="Verdana" w:hAnsi="Verdana"/>
          <w:color w:val="auto"/>
          <w:sz w:val="22"/>
          <w:szCs w:val="22"/>
        </w:rPr>
        <w:t>,</w:t>
      </w:r>
      <w:r w:rsidR="00AF05B4" w:rsidRPr="00D87CC5">
        <w:rPr>
          <w:rFonts w:ascii="Verdana" w:hAnsi="Verdana"/>
          <w:color w:val="auto"/>
          <w:sz w:val="22"/>
          <w:szCs w:val="22"/>
        </w:rPr>
        <w:t xml:space="preserve"> cuando el </w:t>
      </w:r>
      <w:r w:rsidR="004E48AE" w:rsidRPr="00D87CC5">
        <w:rPr>
          <w:rFonts w:ascii="Verdana" w:hAnsi="Verdana"/>
          <w:color w:val="auto"/>
          <w:sz w:val="22"/>
          <w:szCs w:val="22"/>
        </w:rPr>
        <w:t>A</w:t>
      </w:r>
      <w:r w:rsidR="00AF05B4" w:rsidRPr="00D87CC5">
        <w:rPr>
          <w:rFonts w:ascii="Verdana" w:hAnsi="Verdana"/>
          <w:color w:val="auto"/>
          <w:sz w:val="22"/>
          <w:szCs w:val="22"/>
        </w:rPr>
        <w:t>gente comu</w:t>
      </w:r>
      <w:r w:rsidR="005B120B" w:rsidRPr="00D87CC5">
        <w:rPr>
          <w:rFonts w:ascii="Verdana" w:hAnsi="Verdana"/>
          <w:color w:val="auto"/>
          <w:sz w:val="22"/>
          <w:szCs w:val="22"/>
        </w:rPr>
        <w:t xml:space="preserve">nique </w:t>
      </w:r>
      <w:r w:rsidR="00716776" w:rsidRPr="00D87CC5">
        <w:rPr>
          <w:rFonts w:ascii="Verdana" w:hAnsi="Verdana"/>
          <w:color w:val="auto"/>
          <w:sz w:val="22"/>
          <w:szCs w:val="22"/>
        </w:rPr>
        <w:t xml:space="preserve">a  la Aduana </w:t>
      </w:r>
      <w:r w:rsidR="004E48AE" w:rsidRPr="00D87CC5">
        <w:rPr>
          <w:rFonts w:ascii="Verdana" w:hAnsi="Verdana"/>
          <w:color w:val="auto"/>
          <w:sz w:val="22"/>
          <w:szCs w:val="22"/>
        </w:rPr>
        <w:t>competente</w:t>
      </w:r>
      <w:r w:rsidR="00716776" w:rsidRPr="00D87CC5">
        <w:rPr>
          <w:rFonts w:ascii="Verdana" w:hAnsi="Verdana"/>
          <w:color w:val="auto"/>
          <w:sz w:val="22"/>
          <w:szCs w:val="22"/>
        </w:rPr>
        <w:t xml:space="preserve">, </w:t>
      </w:r>
      <w:r w:rsidRPr="00D87CC5">
        <w:rPr>
          <w:rFonts w:ascii="Verdana" w:hAnsi="Verdana"/>
          <w:color w:val="auto"/>
          <w:sz w:val="22"/>
          <w:szCs w:val="22"/>
        </w:rPr>
        <w:t xml:space="preserve">mediante </w:t>
      </w:r>
      <w:r w:rsidR="00716776" w:rsidRPr="00D87CC5">
        <w:rPr>
          <w:rFonts w:ascii="Verdana" w:hAnsi="Verdana"/>
          <w:color w:val="auto"/>
          <w:sz w:val="22"/>
          <w:szCs w:val="22"/>
        </w:rPr>
        <w:t xml:space="preserve">presentación escrita, </w:t>
      </w:r>
      <w:r w:rsidR="009F3B32" w:rsidRPr="00D87CC5">
        <w:rPr>
          <w:rFonts w:ascii="Verdana" w:hAnsi="Verdana"/>
          <w:color w:val="auto"/>
          <w:sz w:val="22"/>
          <w:szCs w:val="22"/>
        </w:rPr>
        <w:t xml:space="preserve"> la</w:t>
      </w:r>
      <w:r w:rsidR="005B120B" w:rsidRPr="00D87CC5">
        <w:rPr>
          <w:rFonts w:ascii="Verdana" w:hAnsi="Verdana"/>
          <w:color w:val="auto"/>
          <w:sz w:val="22"/>
          <w:szCs w:val="22"/>
        </w:rPr>
        <w:t xml:space="preserve"> </w:t>
      </w:r>
      <w:r w:rsidR="009F3B32" w:rsidRPr="00D87CC5">
        <w:rPr>
          <w:rFonts w:ascii="Verdana" w:hAnsi="Verdana"/>
          <w:color w:val="auto"/>
          <w:sz w:val="22"/>
          <w:szCs w:val="22"/>
        </w:rPr>
        <w:t xml:space="preserve">pérdida, </w:t>
      </w:r>
      <w:r w:rsidRPr="00D87CC5">
        <w:rPr>
          <w:rFonts w:ascii="Verdana" w:hAnsi="Verdana"/>
          <w:color w:val="auto"/>
          <w:sz w:val="22"/>
          <w:szCs w:val="22"/>
        </w:rPr>
        <w:t xml:space="preserve"> extravío, </w:t>
      </w:r>
      <w:r w:rsidR="00B31AFA" w:rsidRPr="00D87CC5">
        <w:rPr>
          <w:rFonts w:ascii="Verdana" w:hAnsi="Verdana"/>
          <w:color w:val="auto"/>
          <w:sz w:val="22"/>
          <w:szCs w:val="22"/>
        </w:rPr>
        <w:t xml:space="preserve"> hurto</w:t>
      </w:r>
      <w:r w:rsidRPr="00D87CC5">
        <w:rPr>
          <w:rFonts w:ascii="Verdana" w:hAnsi="Verdana"/>
          <w:color w:val="auto"/>
          <w:sz w:val="22"/>
          <w:szCs w:val="22"/>
        </w:rPr>
        <w:t xml:space="preserve"> o robo </w:t>
      </w:r>
      <w:r w:rsidR="005B120B" w:rsidRPr="00D87CC5">
        <w:rPr>
          <w:rFonts w:ascii="Verdana" w:hAnsi="Verdana"/>
          <w:color w:val="auto"/>
          <w:sz w:val="22"/>
          <w:szCs w:val="22"/>
        </w:rPr>
        <w:t xml:space="preserve"> </w:t>
      </w:r>
      <w:r w:rsidR="009A1332" w:rsidRPr="00D87CC5">
        <w:rPr>
          <w:rFonts w:ascii="Verdana" w:hAnsi="Verdana"/>
          <w:color w:val="auto"/>
          <w:sz w:val="22"/>
          <w:szCs w:val="22"/>
        </w:rPr>
        <w:t>del mismo</w:t>
      </w:r>
      <w:r w:rsidRPr="00D87CC5">
        <w:rPr>
          <w:rFonts w:ascii="Verdana" w:hAnsi="Verdana"/>
          <w:color w:val="auto"/>
          <w:sz w:val="22"/>
          <w:szCs w:val="22"/>
        </w:rPr>
        <w:t>,</w:t>
      </w:r>
      <w:r w:rsidR="007D58F1" w:rsidRPr="00D87CC5">
        <w:rPr>
          <w:rFonts w:ascii="Verdana" w:hAnsi="Verdana"/>
          <w:color w:val="auto"/>
          <w:sz w:val="22"/>
          <w:szCs w:val="22"/>
        </w:rPr>
        <w:t xml:space="preserve"> </w:t>
      </w:r>
      <w:r w:rsidRPr="00D87CC5">
        <w:rPr>
          <w:rFonts w:ascii="Verdana" w:hAnsi="Verdana"/>
          <w:color w:val="auto"/>
          <w:sz w:val="22"/>
          <w:szCs w:val="22"/>
        </w:rPr>
        <w:t>sin perjuicio</w:t>
      </w:r>
      <w:r w:rsidR="001B182C" w:rsidRPr="00D87CC5">
        <w:rPr>
          <w:rFonts w:ascii="Verdana" w:hAnsi="Verdana"/>
          <w:color w:val="auto"/>
          <w:sz w:val="22"/>
          <w:szCs w:val="22"/>
        </w:rPr>
        <w:t xml:space="preserve"> </w:t>
      </w:r>
      <w:r w:rsidRPr="00D87CC5">
        <w:rPr>
          <w:rFonts w:ascii="Verdana" w:hAnsi="Verdana"/>
          <w:color w:val="auto"/>
          <w:sz w:val="22"/>
          <w:szCs w:val="22"/>
        </w:rPr>
        <w:t xml:space="preserve"> de que el afectado</w:t>
      </w:r>
      <w:r w:rsidR="00C30F29" w:rsidRPr="00D87CC5">
        <w:rPr>
          <w:rFonts w:ascii="Verdana" w:hAnsi="Verdana"/>
          <w:color w:val="auto"/>
          <w:sz w:val="22"/>
          <w:szCs w:val="22"/>
        </w:rPr>
        <w:t xml:space="preserve"> </w:t>
      </w:r>
      <w:r w:rsidRPr="00D87CC5">
        <w:rPr>
          <w:rFonts w:ascii="Verdana" w:hAnsi="Verdana"/>
          <w:color w:val="auto"/>
          <w:sz w:val="22"/>
          <w:szCs w:val="22"/>
        </w:rPr>
        <w:t>denuncie el hecho a Carabineros</w:t>
      </w:r>
      <w:r w:rsidR="00C30F29" w:rsidRPr="00D87CC5">
        <w:rPr>
          <w:rFonts w:ascii="Verdana" w:hAnsi="Verdana"/>
          <w:color w:val="auto"/>
          <w:sz w:val="22"/>
          <w:szCs w:val="22"/>
        </w:rPr>
        <w:t xml:space="preserve"> y/o realice otras gestiones</w:t>
      </w:r>
      <w:r w:rsidRPr="00D87CC5">
        <w:rPr>
          <w:rFonts w:ascii="Verdana" w:hAnsi="Verdana"/>
          <w:color w:val="auto"/>
          <w:sz w:val="22"/>
          <w:szCs w:val="22"/>
        </w:rPr>
        <w:t xml:space="preserve"> para salvagu</w:t>
      </w:r>
      <w:r w:rsidR="000D7294" w:rsidRPr="00D87CC5">
        <w:rPr>
          <w:rFonts w:ascii="Verdana" w:hAnsi="Verdana"/>
          <w:color w:val="auto"/>
          <w:sz w:val="22"/>
          <w:szCs w:val="22"/>
        </w:rPr>
        <w:t>ardar su responsabilidad por</w:t>
      </w:r>
      <w:r w:rsidR="001926DA" w:rsidRPr="00D87CC5">
        <w:rPr>
          <w:rFonts w:ascii="Verdana" w:hAnsi="Verdana"/>
          <w:color w:val="auto"/>
          <w:sz w:val="22"/>
          <w:szCs w:val="22"/>
        </w:rPr>
        <w:t xml:space="preserve"> </w:t>
      </w:r>
      <w:r w:rsidRPr="00D87CC5">
        <w:rPr>
          <w:rFonts w:ascii="Verdana" w:hAnsi="Verdana"/>
          <w:color w:val="auto"/>
          <w:sz w:val="22"/>
          <w:szCs w:val="22"/>
        </w:rPr>
        <w:t xml:space="preserve"> mal uso</w:t>
      </w:r>
      <w:r w:rsidR="001926DA" w:rsidRPr="00D87CC5">
        <w:rPr>
          <w:rFonts w:ascii="Verdana" w:hAnsi="Verdana"/>
          <w:color w:val="auto"/>
          <w:sz w:val="22"/>
          <w:szCs w:val="22"/>
        </w:rPr>
        <w:t xml:space="preserve"> de </w:t>
      </w:r>
      <w:r w:rsidR="00D04E3D" w:rsidRPr="00D87CC5">
        <w:rPr>
          <w:rFonts w:ascii="Verdana" w:hAnsi="Verdana"/>
          <w:color w:val="auto"/>
          <w:sz w:val="22"/>
          <w:szCs w:val="22"/>
        </w:rPr>
        <w:t>éste</w:t>
      </w:r>
      <w:r w:rsidR="00CC16D2" w:rsidRPr="00D87CC5">
        <w:rPr>
          <w:rFonts w:ascii="Verdana" w:hAnsi="Verdana"/>
          <w:color w:val="auto"/>
          <w:sz w:val="22"/>
          <w:szCs w:val="22"/>
        </w:rPr>
        <w:t xml:space="preserve">. </w:t>
      </w:r>
      <w:r w:rsidR="00C30F29" w:rsidRPr="00D87CC5">
        <w:rPr>
          <w:rFonts w:ascii="Verdana" w:hAnsi="Verdana"/>
          <w:color w:val="auto"/>
          <w:sz w:val="22"/>
          <w:szCs w:val="22"/>
        </w:rPr>
        <w:t xml:space="preserve"> </w:t>
      </w:r>
      <w:r w:rsidR="00CC16D2" w:rsidRPr="00D87CC5">
        <w:rPr>
          <w:rFonts w:ascii="Verdana" w:hAnsi="Verdana"/>
          <w:color w:val="auto"/>
          <w:sz w:val="22"/>
          <w:szCs w:val="22"/>
        </w:rPr>
        <w:t>Los a</w:t>
      </w:r>
      <w:r w:rsidRPr="00D87CC5">
        <w:rPr>
          <w:rFonts w:ascii="Verdana" w:hAnsi="Verdana"/>
          <w:color w:val="auto"/>
          <w:sz w:val="22"/>
          <w:szCs w:val="22"/>
        </w:rPr>
        <w:t>ntecedente</w:t>
      </w:r>
      <w:r w:rsidR="00A97FF7" w:rsidRPr="00D87CC5">
        <w:rPr>
          <w:rFonts w:ascii="Verdana" w:hAnsi="Verdana"/>
          <w:color w:val="auto"/>
          <w:sz w:val="22"/>
          <w:szCs w:val="22"/>
        </w:rPr>
        <w:t>s</w:t>
      </w:r>
      <w:r w:rsidRPr="00D87CC5">
        <w:rPr>
          <w:rFonts w:ascii="Verdana" w:hAnsi="Verdana"/>
          <w:color w:val="auto"/>
          <w:sz w:val="22"/>
          <w:szCs w:val="22"/>
        </w:rPr>
        <w:t xml:space="preserve"> </w:t>
      </w:r>
      <w:r w:rsidR="00CC16D2" w:rsidRPr="00D87CC5">
        <w:rPr>
          <w:rFonts w:ascii="Verdana" w:hAnsi="Verdana"/>
          <w:color w:val="auto"/>
          <w:sz w:val="22"/>
          <w:szCs w:val="22"/>
        </w:rPr>
        <w:t>correspondiente</w:t>
      </w:r>
      <w:r w:rsidR="00B03ADA" w:rsidRPr="00D87CC5">
        <w:rPr>
          <w:rFonts w:ascii="Verdana" w:hAnsi="Verdana"/>
          <w:color w:val="auto"/>
          <w:sz w:val="22"/>
          <w:szCs w:val="22"/>
        </w:rPr>
        <w:t>s</w:t>
      </w:r>
      <w:r w:rsidRPr="00D87CC5">
        <w:rPr>
          <w:rFonts w:ascii="Verdana" w:hAnsi="Verdana"/>
          <w:color w:val="auto"/>
          <w:sz w:val="22"/>
          <w:szCs w:val="22"/>
        </w:rPr>
        <w:t xml:space="preserve"> deberá</w:t>
      </w:r>
      <w:r w:rsidR="00A97FF7" w:rsidRPr="00D87CC5">
        <w:rPr>
          <w:rFonts w:ascii="Verdana" w:hAnsi="Verdana"/>
          <w:color w:val="auto"/>
          <w:sz w:val="22"/>
          <w:szCs w:val="22"/>
        </w:rPr>
        <w:t>n</w:t>
      </w:r>
      <w:r w:rsidRPr="00D87CC5">
        <w:rPr>
          <w:rFonts w:ascii="Verdana" w:hAnsi="Verdana"/>
          <w:color w:val="auto"/>
          <w:sz w:val="22"/>
          <w:szCs w:val="22"/>
        </w:rPr>
        <w:t xml:space="preserve"> ser adjuntado</w:t>
      </w:r>
      <w:r w:rsidR="00A97FF7" w:rsidRPr="00D87CC5">
        <w:rPr>
          <w:rFonts w:ascii="Verdana" w:hAnsi="Verdana"/>
          <w:color w:val="auto"/>
          <w:sz w:val="22"/>
          <w:szCs w:val="22"/>
        </w:rPr>
        <w:t>s</w:t>
      </w:r>
      <w:r w:rsidR="004E48AE" w:rsidRPr="00D87CC5">
        <w:rPr>
          <w:rFonts w:ascii="Verdana" w:hAnsi="Verdana"/>
          <w:color w:val="auto"/>
          <w:sz w:val="22"/>
          <w:szCs w:val="22"/>
        </w:rPr>
        <w:t xml:space="preserve"> a la presentación del A</w:t>
      </w:r>
      <w:r w:rsidRPr="00D87CC5">
        <w:rPr>
          <w:rFonts w:ascii="Verdana" w:hAnsi="Verdana"/>
          <w:color w:val="auto"/>
          <w:sz w:val="22"/>
          <w:szCs w:val="22"/>
        </w:rPr>
        <w:t>gente.</w:t>
      </w:r>
    </w:p>
    <w:p w:rsidR="00A97FF7" w:rsidRPr="00D87CC5" w:rsidRDefault="00A97FF7" w:rsidP="00464B84">
      <w:pPr>
        <w:ind w:left="720"/>
        <w:jc w:val="both"/>
        <w:rPr>
          <w:rFonts w:ascii="Verdana" w:hAnsi="Verdana"/>
          <w:color w:val="auto"/>
          <w:sz w:val="22"/>
          <w:szCs w:val="22"/>
        </w:rPr>
      </w:pPr>
    </w:p>
    <w:p w:rsidR="0057592E" w:rsidRPr="00D87CC5" w:rsidRDefault="000D528A" w:rsidP="00464B84">
      <w:pPr>
        <w:ind w:left="720"/>
        <w:jc w:val="both"/>
        <w:rPr>
          <w:rFonts w:ascii="Verdana" w:hAnsi="Verdana"/>
          <w:color w:val="auto"/>
          <w:sz w:val="22"/>
          <w:szCs w:val="22"/>
        </w:rPr>
      </w:pPr>
      <w:r w:rsidRPr="00D87CC5">
        <w:rPr>
          <w:rFonts w:ascii="Verdana" w:hAnsi="Verdana"/>
          <w:color w:val="auto"/>
          <w:sz w:val="22"/>
          <w:szCs w:val="22"/>
        </w:rPr>
        <w:t xml:space="preserve">Además, </w:t>
      </w:r>
      <w:r w:rsidR="004E48AE" w:rsidRPr="00D87CC5">
        <w:rPr>
          <w:rFonts w:ascii="Verdana" w:hAnsi="Verdana"/>
          <w:color w:val="auto"/>
          <w:sz w:val="22"/>
          <w:szCs w:val="22"/>
        </w:rPr>
        <w:t>el Carné A</w:t>
      </w:r>
      <w:r w:rsidR="00B25972" w:rsidRPr="00D87CC5">
        <w:rPr>
          <w:rFonts w:ascii="Verdana" w:hAnsi="Verdana"/>
          <w:color w:val="auto"/>
          <w:sz w:val="22"/>
          <w:szCs w:val="22"/>
        </w:rPr>
        <w:t>duanero</w:t>
      </w:r>
      <w:r w:rsidR="00A97FF7" w:rsidRPr="00D87CC5">
        <w:rPr>
          <w:rFonts w:ascii="Verdana" w:hAnsi="Verdana"/>
          <w:color w:val="auto"/>
          <w:sz w:val="22"/>
          <w:szCs w:val="22"/>
        </w:rPr>
        <w:t xml:space="preserve"> </w:t>
      </w:r>
      <w:r w:rsidRPr="00D87CC5">
        <w:rPr>
          <w:rFonts w:ascii="Verdana" w:hAnsi="Verdana"/>
          <w:color w:val="auto"/>
          <w:sz w:val="22"/>
          <w:szCs w:val="22"/>
        </w:rPr>
        <w:t xml:space="preserve">deberá dejarse sin efecto cuando </w:t>
      </w:r>
      <w:r w:rsidR="007D58F1" w:rsidRPr="00D87CC5">
        <w:rPr>
          <w:rFonts w:ascii="Verdana" w:hAnsi="Verdana"/>
          <w:color w:val="auto"/>
          <w:sz w:val="22"/>
          <w:szCs w:val="22"/>
        </w:rPr>
        <w:t>muestre claras evidenci</w:t>
      </w:r>
      <w:r w:rsidR="0057592E" w:rsidRPr="00D87CC5">
        <w:rPr>
          <w:rFonts w:ascii="Verdana" w:hAnsi="Verdana"/>
          <w:color w:val="auto"/>
          <w:sz w:val="22"/>
          <w:szCs w:val="22"/>
        </w:rPr>
        <w:t>as de encontrarse en mal estado</w:t>
      </w:r>
      <w:r w:rsidR="00A97FF7" w:rsidRPr="00D87CC5">
        <w:rPr>
          <w:rFonts w:ascii="Verdana" w:hAnsi="Verdana"/>
          <w:color w:val="auto"/>
          <w:sz w:val="22"/>
          <w:szCs w:val="22"/>
        </w:rPr>
        <w:t xml:space="preserve">, situación que ameritará </w:t>
      </w:r>
      <w:r w:rsidR="004E48AE" w:rsidRPr="00D87CC5">
        <w:rPr>
          <w:rFonts w:ascii="Verdana" w:hAnsi="Verdana"/>
          <w:color w:val="auto"/>
          <w:sz w:val="22"/>
          <w:szCs w:val="22"/>
        </w:rPr>
        <w:t>su</w:t>
      </w:r>
      <w:r w:rsidR="00A97FF7" w:rsidRPr="00D87CC5">
        <w:rPr>
          <w:rFonts w:ascii="Verdana" w:hAnsi="Verdana"/>
          <w:color w:val="auto"/>
          <w:sz w:val="22"/>
          <w:szCs w:val="22"/>
        </w:rPr>
        <w:t xml:space="preserve"> </w:t>
      </w:r>
      <w:r w:rsidR="00A97FF7" w:rsidRPr="00D87CC5">
        <w:rPr>
          <w:rFonts w:ascii="Verdana" w:hAnsi="Verdana"/>
          <w:color w:val="auto"/>
          <w:sz w:val="22"/>
          <w:szCs w:val="22"/>
        </w:rPr>
        <w:lastRenderedPageBreak/>
        <w:t xml:space="preserve">devolución formal a la Aduana. </w:t>
      </w:r>
      <w:r w:rsidR="0057592E" w:rsidRPr="00D87CC5">
        <w:rPr>
          <w:rFonts w:ascii="Verdana" w:hAnsi="Verdana"/>
          <w:color w:val="auto"/>
          <w:sz w:val="22"/>
          <w:szCs w:val="22"/>
        </w:rPr>
        <w:t xml:space="preserve"> Tal comunicaci</w:t>
      </w:r>
      <w:r w:rsidR="00716776" w:rsidRPr="00D87CC5">
        <w:rPr>
          <w:rFonts w:ascii="Verdana" w:hAnsi="Verdana"/>
          <w:color w:val="auto"/>
          <w:sz w:val="22"/>
          <w:szCs w:val="22"/>
        </w:rPr>
        <w:t>ón</w:t>
      </w:r>
      <w:r w:rsidR="0084058E" w:rsidRPr="00D87CC5">
        <w:rPr>
          <w:rFonts w:ascii="Verdana" w:hAnsi="Verdana"/>
          <w:color w:val="auto"/>
          <w:sz w:val="22"/>
          <w:szCs w:val="22"/>
        </w:rPr>
        <w:t>, permitirá, en todos los</w:t>
      </w:r>
      <w:r w:rsidR="0057592E" w:rsidRPr="00D87CC5">
        <w:rPr>
          <w:rFonts w:ascii="Verdana" w:hAnsi="Verdana"/>
          <w:color w:val="auto"/>
          <w:sz w:val="22"/>
          <w:szCs w:val="22"/>
        </w:rPr>
        <w:t xml:space="preserve"> casos, </w:t>
      </w:r>
      <w:r w:rsidR="004E48AE" w:rsidRPr="00D87CC5">
        <w:rPr>
          <w:rFonts w:ascii="Verdana" w:hAnsi="Verdana"/>
          <w:color w:val="auto"/>
          <w:sz w:val="22"/>
          <w:szCs w:val="22"/>
        </w:rPr>
        <w:t>su</w:t>
      </w:r>
      <w:r w:rsidR="0057592E" w:rsidRPr="00D87CC5">
        <w:rPr>
          <w:rFonts w:ascii="Verdana" w:hAnsi="Verdana"/>
          <w:color w:val="auto"/>
          <w:sz w:val="22"/>
          <w:szCs w:val="22"/>
        </w:rPr>
        <w:t xml:space="preserve"> bloqueo</w:t>
      </w:r>
      <w:r w:rsidR="004E48AE" w:rsidRPr="00D87CC5">
        <w:rPr>
          <w:rFonts w:ascii="Verdana" w:hAnsi="Verdana"/>
          <w:color w:val="auto"/>
          <w:sz w:val="22"/>
          <w:szCs w:val="22"/>
        </w:rPr>
        <w:t>.</w:t>
      </w:r>
    </w:p>
    <w:p w:rsidR="0028157A" w:rsidRPr="00D87CC5" w:rsidRDefault="0028157A" w:rsidP="00464B84">
      <w:pPr>
        <w:ind w:left="720"/>
        <w:jc w:val="both"/>
        <w:rPr>
          <w:rFonts w:ascii="Verdana" w:hAnsi="Verdana"/>
          <w:sz w:val="22"/>
          <w:szCs w:val="22"/>
        </w:rPr>
      </w:pPr>
    </w:p>
    <w:p w:rsidR="00C577E3" w:rsidRPr="00D87CC5" w:rsidRDefault="004E48AE" w:rsidP="00464B84">
      <w:pPr>
        <w:ind w:left="720"/>
        <w:jc w:val="both"/>
        <w:rPr>
          <w:rFonts w:ascii="Verdana" w:hAnsi="Verdana"/>
          <w:sz w:val="22"/>
          <w:szCs w:val="22"/>
        </w:rPr>
      </w:pPr>
      <w:r w:rsidRPr="00D87CC5">
        <w:rPr>
          <w:rFonts w:ascii="Verdana" w:hAnsi="Verdana"/>
          <w:sz w:val="22"/>
          <w:szCs w:val="22"/>
        </w:rPr>
        <w:t>F</w:t>
      </w:r>
      <w:r w:rsidR="00817169" w:rsidRPr="00D87CC5">
        <w:rPr>
          <w:rFonts w:ascii="Verdana" w:hAnsi="Verdana"/>
          <w:sz w:val="22"/>
          <w:szCs w:val="22"/>
        </w:rPr>
        <w:t>ormalmente</w:t>
      </w:r>
      <w:r w:rsidRPr="00D87CC5">
        <w:rPr>
          <w:rFonts w:ascii="Verdana" w:hAnsi="Verdana"/>
          <w:sz w:val="22"/>
          <w:szCs w:val="22"/>
        </w:rPr>
        <w:t>, se dejará</w:t>
      </w:r>
      <w:r w:rsidR="00817169" w:rsidRPr="00D87CC5">
        <w:rPr>
          <w:rFonts w:ascii="Verdana" w:hAnsi="Verdana"/>
          <w:sz w:val="22"/>
          <w:szCs w:val="22"/>
        </w:rPr>
        <w:t xml:space="preserve"> </w:t>
      </w:r>
      <w:r w:rsidRPr="00D87CC5">
        <w:rPr>
          <w:rFonts w:ascii="Verdana" w:hAnsi="Verdana"/>
          <w:sz w:val="22"/>
          <w:szCs w:val="22"/>
        </w:rPr>
        <w:t xml:space="preserve">sin efecto, </w:t>
      </w:r>
      <w:r w:rsidR="00817169" w:rsidRPr="00D87CC5">
        <w:rPr>
          <w:rFonts w:ascii="Verdana" w:hAnsi="Verdana"/>
          <w:sz w:val="22"/>
          <w:szCs w:val="22"/>
        </w:rPr>
        <w:t>por Resolución</w:t>
      </w:r>
      <w:r w:rsidR="00F1345E" w:rsidRPr="00D87CC5">
        <w:rPr>
          <w:rFonts w:ascii="Verdana" w:hAnsi="Verdana"/>
          <w:sz w:val="22"/>
          <w:szCs w:val="22"/>
        </w:rPr>
        <w:t>.</w:t>
      </w:r>
    </w:p>
    <w:p w:rsidR="008F6D90" w:rsidRPr="00D87CC5" w:rsidRDefault="008F6D90" w:rsidP="00464B84">
      <w:pPr>
        <w:ind w:left="720"/>
        <w:jc w:val="both"/>
        <w:rPr>
          <w:rFonts w:ascii="Verdana" w:hAnsi="Verdana"/>
          <w:sz w:val="22"/>
          <w:szCs w:val="22"/>
        </w:rPr>
      </w:pPr>
    </w:p>
    <w:p w:rsidR="009A1332" w:rsidRPr="00D87CC5" w:rsidRDefault="005573A5" w:rsidP="00737C1D">
      <w:pPr>
        <w:pStyle w:val="Prrafodelista"/>
        <w:numPr>
          <w:ilvl w:val="0"/>
          <w:numId w:val="3"/>
        </w:numPr>
        <w:jc w:val="both"/>
        <w:rPr>
          <w:rFonts w:ascii="Verdana" w:hAnsi="Verdana"/>
          <w:sz w:val="22"/>
          <w:szCs w:val="22"/>
        </w:rPr>
      </w:pPr>
      <w:r w:rsidRPr="00D87CC5">
        <w:rPr>
          <w:rFonts w:ascii="Verdana" w:hAnsi="Verdana"/>
          <w:color w:val="auto"/>
          <w:sz w:val="22"/>
          <w:szCs w:val="22"/>
        </w:rPr>
        <w:t>L</w:t>
      </w:r>
      <w:r w:rsidR="009A1332" w:rsidRPr="00D87CC5">
        <w:rPr>
          <w:rFonts w:ascii="Verdana" w:hAnsi="Verdana"/>
          <w:sz w:val="22"/>
          <w:szCs w:val="22"/>
        </w:rPr>
        <w:t>a</w:t>
      </w:r>
      <w:r w:rsidRPr="00D87CC5">
        <w:rPr>
          <w:rFonts w:ascii="Verdana" w:hAnsi="Verdana"/>
          <w:sz w:val="22"/>
          <w:szCs w:val="22"/>
        </w:rPr>
        <w:t xml:space="preserve"> </w:t>
      </w:r>
      <w:r w:rsidR="001C415E" w:rsidRPr="00D87CC5">
        <w:rPr>
          <w:rFonts w:ascii="Verdana" w:hAnsi="Verdana"/>
          <w:sz w:val="22"/>
          <w:szCs w:val="22"/>
        </w:rPr>
        <w:t>pérdida</w:t>
      </w:r>
      <w:r w:rsidRPr="00D87CC5">
        <w:rPr>
          <w:rFonts w:ascii="Verdana" w:hAnsi="Verdana"/>
          <w:sz w:val="22"/>
          <w:szCs w:val="22"/>
        </w:rPr>
        <w:t xml:space="preserve"> de la</w:t>
      </w:r>
      <w:r w:rsidR="009A1332" w:rsidRPr="00D87CC5">
        <w:rPr>
          <w:rFonts w:ascii="Verdana" w:hAnsi="Verdana"/>
          <w:sz w:val="22"/>
          <w:szCs w:val="22"/>
        </w:rPr>
        <w:t xml:space="preserve"> calidad de</w:t>
      </w:r>
      <w:r w:rsidR="00AA2C51" w:rsidRPr="00D87CC5">
        <w:rPr>
          <w:rFonts w:ascii="Verdana" w:hAnsi="Verdana"/>
          <w:sz w:val="22"/>
          <w:szCs w:val="22"/>
        </w:rPr>
        <w:t xml:space="preserve"> Auxiliar de un Agente de Aduana</w:t>
      </w:r>
      <w:r w:rsidRPr="00D87CC5">
        <w:rPr>
          <w:rFonts w:ascii="Verdana" w:hAnsi="Verdana"/>
          <w:sz w:val="22"/>
          <w:szCs w:val="22"/>
        </w:rPr>
        <w:t xml:space="preserve">, a que se refiere la letra e) precedente, </w:t>
      </w:r>
      <w:r w:rsidR="001C415E" w:rsidRPr="00D87CC5">
        <w:rPr>
          <w:rFonts w:ascii="Verdana" w:hAnsi="Verdana"/>
          <w:sz w:val="22"/>
          <w:szCs w:val="22"/>
        </w:rPr>
        <w:t>derivará</w:t>
      </w:r>
      <w:r w:rsidRPr="00D87CC5">
        <w:rPr>
          <w:rFonts w:ascii="Verdana" w:hAnsi="Verdana"/>
          <w:sz w:val="22"/>
          <w:szCs w:val="22"/>
        </w:rPr>
        <w:t xml:space="preserve"> de la ocurrencia de cualquier</w:t>
      </w:r>
      <w:r w:rsidR="004E48AE" w:rsidRPr="00D87CC5">
        <w:rPr>
          <w:rFonts w:ascii="Verdana" w:hAnsi="Verdana"/>
          <w:sz w:val="22"/>
          <w:szCs w:val="22"/>
        </w:rPr>
        <w:t>a</w:t>
      </w:r>
      <w:r w:rsidRPr="00D87CC5">
        <w:rPr>
          <w:rFonts w:ascii="Verdana" w:hAnsi="Verdana"/>
          <w:sz w:val="22"/>
          <w:szCs w:val="22"/>
        </w:rPr>
        <w:t xml:space="preserve"> de las siguientes causales:</w:t>
      </w:r>
      <w:r w:rsidR="00AA2C51" w:rsidRPr="00D87CC5">
        <w:rPr>
          <w:rFonts w:ascii="Verdana" w:hAnsi="Verdana"/>
          <w:sz w:val="22"/>
          <w:szCs w:val="22"/>
        </w:rPr>
        <w:t xml:space="preserve"> </w:t>
      </w:r>
    </w:p>
    <w:p w:rsidR="009A1332" w:rsidRPr="00D87CC5" w:rsidRDefault="009A1332" w:rsidP="000465E8">
      <w:pPr>
        <w:jc w:val="both"/>
        <w:rPr>
          <w:rFonts w:ascii="Verdana" w:hAnsi="Verdana"/>
          <w:color w:val="FF0000"/>
          <w:sz w:val="22"/>
          <w:szCs w:val="22"/>
        </w:rPr>
      </w:pPr>
    </w:p>
    <w:p w:rsidR="005573A5" w:rsidRPr="00D87CC5" w:rsidRDefault="004E48AE" w:rsidP="000465E8">
      <w:pPr>
        <w:pStyle w:val="Prrafodelista"/>
        <w:numPr>
          <w:ilvl w:val="0"/>
          <w:numId w:val="28"/>
        </w:numPr>
        <w:ind w:left="1080"/>
        <w:jc w:val="both"/>
        <w:rPr>
          <w:rFonts w:ascii="Verdana" w:hAnsi="Verdana"/>
          <w:color w:val="auto"/>
          <w:sz w:val="22"/>
          <w:szCs w:val="22"/>
        </w:rPr>
      </w:pPr>
      <w:r w:rsidRPr="00D87CC5">
        <w:rPr>
          <w:rFonts w:ascii="Verdana" w:hAnsi="Verdana"/>
          <w:color w:val="auto"/>
          <w:sz w:val="22"/>
          <w:szCs w:val="22"/>
        </w:rPr>
        <w:t xml:space="preserve">Renuncia </w:t>
      </w:r>
      <w:r w:rsidR="009A1332" w:rsidRPr="00D87CC5">
        <w:rPr>
          <w:rFonts w:ascii="Verdana" w:hAnsi="Verdana"/>
          <w:color w:val="auto"/>
          <w:sz w:val="22"/>
          <w:szCs w:val="22"/>
        </w:rPr>
        <w:t xml:space="preserve">a su calidad de </w:t>
      </w:r>
      <w:r w:rsidRPr="00D87CC5">
        <w:rPr>
          <w:rFonts w:ascii="Verdana" w:hAnsi="Verdana"/>
          <w:color w:val="auto"/>
          <w:sz w:val="22"/>
          <w:szCs w:val="22"/>
        </w:rPr>
        <w:t xml:space="preserve">empleado </w:t>
      </w:r>
      <w:r w:rsidR="009A1332" w:rsidRPr="00D87CC5">
        <w:rPr>
          <w:rFonts w:ascii="Verdana" w:hAnsi="Verdana"/>
          <w:color w:val="auto"/>
          <w:sz w:val="22"/>
          <w:szCs w:val="22"/>
        </w:rPr>
        <w:t xml:space="preserve">contratado </w:t>
      </w:r>
      <w:r w:rsidRPr="00D87CC5">
        <w:rPr>
          <w:rFonts w:ascii="Verdana" w:hAnsi="Verdana"/>
          <w:color w:val="auto"/>
          <w:sz w:val="22"/>
          <w:szCs w:val="22"/>
        </w:rPr>
        <w:t>por el</w:t>
      </w:r>
      <w:r w:rsidR="009A1332" w:rsidRPr="00D87CC5">
        <w:rPr>
          <w:rFonts w:ascii="Verdana" w:hAnsi="Verdana"/>
          <w:color w:val="auto"/>
          <w:sz w:val="22"/>
          <w:szCs w:val="22"/>
        </w:rPr>
        <w:t xml:space="preserve"> Agente de Aduana.</w:t>
      </w:r>
    </w:p>
    <w:p w:rsidR="001F4D42" w:rsidRPr="00D87CC5" w:rsidRDefault="001F4D42" w:rsidP="000465E8">
      <w:pPr>
        <w:pStyle w:val="Prrafodelista"/>
        <w:ind w:left="360"/>
        <w:jc w:val="both"/>
        <w:rPr>
          <w:rFonts w:ascii="Verdana" w:hAnsi="Verdana"/>
          <w:color w:val="auto"/>
          <w:sz w:val="22"/>
          <w:szCs w:val="22"/>
        </w:rPr>
      </w:pPr>
    </w:p>
    <w:p w:rsidR="005573A5" w:rsidRPr="00D87CC5" w:rsidRDefault="00A73DD6" w:rsidP="000465E8">
      <w:pPr>
        <w:pStyle w:val="Prrafodelista"/>
        <w:numPr>
          <w:ilvl w:val="0"/>
          <w:numId w:val="28"/>
        </w:numPr>
        <w:ind w:left="1080"/>
        <w:jc w:val="both"/>
        <w:rPr>
          <w:rFonts w:ascii="Verdana" w:hAnsi="Verdana"/>
          <w:color w:val="auto"/>
          <w:sz w:val="22"/>
          <w:szCs w:val="22"/>
        </w:rPr>
      </w:pPr>
      <w:r w:rsidRPr="00D87CC5">
        <w:rPr>
          <w:rFonts w:ascii="Verdana" w:hAnsi="Verdana"/>
          <w:color w:val="auto"/>
          <w:sz w:val="22"/>
          <w:szCs w:val="22"/>
        </w:rPr>
        <w:t xml:space="preserve">Despido del </w:t>
      </w:r>
      <w:r w:rsidR="004E48AE" w:rsidRPr="00D87CC5">
        <w:rPr>
          <w:rFonts w:ascii="Verdana" w:hAnsi="Verdana"/>
          <w:color w:val="auto"/>
          <w:sz w:val="22"/>
          <w:szCs w:val="22"/>
        </w:rPr>
        <w:t>A</w:t>
      </w:r>
      <w:r w:rsidRPr="00D87CC5">
        <w:rPr>
          <w:rFonts w:ascii="Verdana" w:hAnsi="Verdana"/>
          <w:color w:val="auto"/>
          <w:sz w:val="22"/>
          <w:szCs w:val="22"/>
        </w:rPr>
        <w:t>uxiliar.</w:t>
      </w:r>
    </w:p>
    <w:p w:rsidR="001F4D42" w:rsidRPr="00D87CC5" w:rsidRDefault="001F4D42" w:rsidP="000465E8">
      <w:pPr>
        <w:pStyle w:val="Prrafodelista"/>
        <w:ind w:left="360"/>
        <w:jc w:val="both"/>
        <w:rPr>
          <w:rFonts w:ascii="Verdana" w:hAnsi="Verdana"/>
          <w:color w:val="auto"/>
          <w:sz w:val="22"/>
          <w:szCs w:val="22"/>
        </w:rPr>
      </w:pPr>
    </w:p>
    <w:p w:rsidR="0044524D" w:rsidRPr="00D87CC5" w:rsidRDefault="0044524D" w:rsidP="000465E8">
      <w:pPr>
        <w:pStyle w:val="Prrafodelista"/>
        <w:numPr>
          <w:ilvl w:val="0"/>
          <w:numId w:val="28"/>
        </w:numPr>
        <w:ind w:left="1080"/>
        <w:jc w:val="both"/>
        <w:rPr>
          <w:rFonts w:ascii="Verdana" w:hAnsi="Verdana"/>
          <w:color w:val="auto"/>
          <w:sz w:val="22"/>
          <w:szCs w:val="22"/>
        </w:rPr>
      </w:pPr>
      <w:r w:rsidRPr="00D87CC5">
        <w:rPr>
          <w:rFonts w:ascii="Verdana" w:hAnsi="Verdana"/>
          <w:color w:val="auto"/>
          <w:sz w:val="22"/>
          <w:szCs w:val="22"/>
        </w:rPr>
        <w:t>Cumplimiento del plazo del contrato de trabajo celebrado con el Agente de Aduana.</w:t>
      </w:r>
    </w:p>
    <w:p w:rsidR="0044524D" w:rsidRPr="00D87CC5" w:rsidRDefault="0044524D" w:rsidP="000465E8">
      <w:pPr>
        <w:pStyle w:val="Prrafodelista"/>
        <w:ind w:left="1080"/>
        <w:jc w:val="both"/>
        <w:rPr>
          <w:rFonts w:ascii="Verdana" w:hAnsi="Verdana"/>
          <w:color w:val="auto"/>
          <w:sz w:val="22"/>
          <w:szCs w:val="22"/>
        </w:rPr>
      </w:pPr>
    </w:p>
    <w:p w:rsidR="001F51DB" w:rsidRPr="00D87CC5" w:rsidRDefault="0044524D" w:rsidP="000465E8">
      <w:pPr>
        <w:pStyle w:val="Prrafodelista"/>
        <w:numPr>
          <w:ilvl w:val="0"/>
          <w:numId w:val="28"/>
        </w:numPr>
        <w:ind w:left="1080"/>
        <w:jc w:val="both"/>
        <w:rPr>
          <w:rFonts w:ascii="Verdana" w:hAnsi="Verdana"/>
          <w:color w:val="auto"/>
          <w:sz w:val="22"/>
          <w:szCs w:val="22"/>
        </w:rPr>
      </w:pPr>
      <w:r w:rsidRPr="00D87CC5">
        <w:rPr>
          <w:rFonts w:ascii="Verdana" w:hAnsi="Verdana"/>
          <w:color w:val="auto"/>
          <w:sz w:val="22"/>
          <w:szCs w:val="22"/>
        </w:rPr>
        <w:t>Fallecimiento del Agente de Aduana que lo design</w:t>
      </w:r>
      <w:r w:rsidR="001F51DB" w:rsidRPr="00D87CC5">
        <w:rPr>
          <w:rFonts w:ascii="Verdana" w:hAnsi="Verdana"/>
          <w:color w:val="auto"/>
          <w:sz w:val="22"/>
          <w:szCs w:val="22"/>
        </w:rPr>
        <w:t>ó o del  mismo</w:t>
      </w:r>
      <w:r w:rsidRPr="00D87CC5">
        <w:rPr>
          <w:rFonts w:ascii="Verdana" w:hAnsi="Verdana"/>
          <w:color w:val="auto"/>
          <w:sz w:val="22"/>
          <w:szCs w:val="22"/>
        </w:rPr>
        <w:t xml:space="preserve"> del auxiliar. Salvo que</w:t>
      </w:r>
      <w:r w:rsidR="001F51DB" w:rsidRPr="00D87CC5">
        <w:rPr>
          <w:rFonts w:ascii="Verdana" w:hAnsi="Verdana"/>
          <w:color w:val="auto"/>
          <w:sz w:val="22"/>
          <w:szCs w:val="22"/>
        </w:rPr>
        <w:t>,</w:t>
      </w:r>
      <w:r w:rsidRPr="00D87CC5">
        <w:rPr>
          <w:rFonts w:ascii="Verdana" w:hAnsi="Verdana"/>
          <w:color w:val="auto"/>
          <w:sz w:val="22"/>
          <w:szCs w:val="22"/>
        </w:rPr>
        <w:t xml:space="preserve"> el auxiliar</w:t>
      </w:r>
      <w:r w:rsidR="001F51DB" w:rsidRPr="00D87CC5">
        <w:rPr>
          <w:rFonts w:ascii="Verdana" w:hAnsi="Verdana"/>
          <w:color w:val="auto"/>
          <w:sz w:val="22"/>
          <w:szCs w:val="22"/>
        </w:rPr>
        <w:t xml:space="preserve"> del agente fallecido,</w:t>
      </w:r>
      <w:r w:rsidRPr="00D87CC5">
        <w:rPr>
          <w:rFonts w:ascii="Verdana" w:hAnsi="Verdana"/>
          <w:color w:val="auto"/>
          <w:sz w:val="22"/>
          <w:szCs w:val="22"/>
        </w:rPr>
        <w:t xml:space="preserve"> haya sido nombrado para dos o más agentes en sociedad, conforme a lo indicado en la letra b) del numeral 1 de esta Resolución</w:t>
      </w:r>
      <w:r w:rsidR="006C4146" w:rsidRPr="00D87CC5">
        <w:rPr>
          <w:rFonts w:ascii="Verdana" w:hAnsi="Verdana"/>
          <w:color w:val="auto"/>
          <w:sz w:val="22"/>
          <w:szCs w:val="22"/>
        </w:rPr>
        <w:t xml:space="preserve"> y</w:t>
      </w:r>
      <w:r w:rsidR="00B9239D" w:rsidRPr="00D87CC5">
        <w:rPr>
          <w:rFonts w:ascii="Verdana" w:hAnsi="Verdana"/>
          <w:color w:val="auto"/>
          <w:sz w:val="22"/>
          <w:szCs w:val="22"/>
        </w:rPr>
        <w:t xml:space="preserve">, </w:t>
      </w:r>
      <w:r w:rsidR="006C4146" w:rsidRPr="00D87CC5">
        <w:rPr>
          <w:rFonts w:ascii="Verdana" w:hAnsi="Verdana"/>
          <w:color w:val="auto"/>
          <w:sz w:val="22"/>
          <w:szCs w:val="22"/>
        </w:rPr>
        <w:t xml:space="preserve"> artículo 204 inciso 6 de la Ordenanza de Aduanas.</w:t>
      </w:r>
    </w:p>
    <w:p w:rsidR="001F51DB" w:rsidRPr="00D87CC5" w:rsidRDefault="001F51DB" w:rsidP="000465E8">
      <w:pPr>
        <w:pStyle w:val="Prrafodelista"/>
        <w:ind w:left="360"/>
        <w:jc w:val="both"/>
        <w:rPr>
          <w:rFonts w:ascii="Verdana" w:hAnsi="Verdana"/>
          <w:color w:val="auto"/>
          <w:sz w:val="22"/>
          <w:szCs w:val="22"/>
        </w:rPr>
      </w:pPr>
    </w:p>
    <w:p w:rsidR="00FD6EE2" w:rsidRPr="00D87CC5" w:rsidRDefault="00FD6EE2" w:rsidP="000465E8">
      <w:pPr>
        <w:pStyle w:val="Prrafodelista"/>
        <w:numPr>
          <w:ilvl w:val="0"/>
          <w:numId w:val="28"/>
        </w:numPr>
        <w:ind w:left="1080"/>
        <w:jc w:val="both"/>
        <w:rPr>
          <w:rFonts w:ascii="Verdana" w:hAnsi="Verdana"/>
          <w:color w:val="auto"/>
          <w:sz w:val="22"/>
          <w:szCs w:val="22"/>
        </w:rPr>
      </w:pPr>
      <w:r w:rsidRPr="00D87CC5">
        <w:rPr>
          <w:rFonts w:ascii="Verdana" w:hAnsi="Verdana"/>
          <w:color w:val="auto"/>
          <w:sz w:val="22"/>
          <w:szCs w:val="22"/>
        </w:rPr>
        <w:t xml:space="preserve">Cancelación del nombramiento del Agente de Aduana que lo designó como su </w:t>
      </w:r>
      <w:r w:rsidR="007E608C" w:rsidRPr="00D87CC5">
        <w:rPr>
          <w:rFonts w:ascii="Verdana" w:hAnsi="Verdana"/>
          <w:color w:val="auto"/>
          <w:sz w:val="22"/>
          <w:szCs w:val="22"/>
        </w:rPr>
        <w:t>A</w:t>
      </w:r>
      <w:r w:rsidRPr="00D87CC5">
        <w:rPr>
          <w:rFonts w:ascii="Verdana" w:hAnsi="Verdana"/>
          <w:color w:val="auto"/>
          <w:sz w:val="22"/>
          <w:szCs w:val="22"/>
        </w:rPr>
        <w:t>uxiliar</w:t>
      </w:r>
      <w:r w:rsidR="007371DD" w:rsidRPr="00D87CC5">
        <w:rPr>
          <w:rFonts w:ascii="Verdana" w:hAnsi="Verdana"/>
          <w:color w:val="auto"/>
          <w:sz w:val="22"/>
          <w:szCs w:val="22"/>
        </w:rPr>
        <w:t>, impuesta por el Director Nacional de Aduanas, en ejercicio de su jurisdicción disciplinaria.</w:t>
      </w:r>
      <w:r w:rsidR="007E608C" w:rsidRPr="00D87CC5">
        <w:rPr>
          <w:rFonts w:ascii="Verdana" w:hAnsi="Verdana"/>
          <w:color w:val="auto"/>
          <w:sz w:val="22"/>
          <w:szCs w:val="22"/>
        </w:rPr>
        <w:t xml:space="preserve">  Salvo que</w:t>
      </w:r>
      <w:r w:rsidR="003C526A" w:rsidRPr="00D87CC5">
        <w:rPr>
          <w:rFonts w:ascii="Verdana" w:hAnsi="Verdana"/>
          <w:color w:val="auto"/>
          <w:sz w:val="22"/>
          <w:szCs w:val="22"/>
        </w:rPr>
        <w:t>,</w:t>
      </w:r>
      <w:r w:rsidR="007E608C" w:rsidRPr="00D87CC5">
        <w:rPr>
          <w:rFonts w:ascii="Verdana" w:hAnsi="Verdana"/>
          <w:color w:val="auto"/>
          <w:sz w:val="22"/>
          <w:szCs w:val="22"/>
        </w:rPr>
        <w:t xml:space="preserve"> el auxiliar haya sido nombrado para dos o más agentes en sociedad, conforme a lo indicado en la letra b) del numeral 1 de esta Resoluci</w:t>
      </w:r>
      <w:r w:rsidR="00B474E3" w:rsidRPr="00D87CC5">
        <w:rPr>
          <w:rFonts w:ascii="Verdana" w:hAnsi="Verdana"/>
          <w:color w:val="auto"/>
          <w:sz w:val="22"/>
          <w:szCs w:val="22"/>
        </w:rPr>
        <w:t>ón</w:t>
      </w:r>
      <w:r w:rsidR="000465E8" w:rsidRPr="00D87CC5">
        <w:rPr>
          <w:rFonts w:ascii="Verdana" w:hAnsi="Verdana"/>
          <w:color w:val="auto"/>
          <w:sz w:val="22"/>
          <w:szCs w:val="22"/>
        </w:rPr>
        <w:t>.</w:t>
      </w:r>
    </w:p>
    <w:p w:rsidR="00FD6EE2" w:rsidRPr="00D87CC5" w:rsidRDefault="00FD6EE2" w:rsidP="000465E8">
      <w:pPr>
        <w:pStyle w:val="Prrafodelista"/>
        <w:ind w:left="360"/>
        <w:jc w:val="both"/>
        <w:rPr>
          <w:rFonts w:ascii="Verdana" w:hAnsi="Verdana"/>
          <w:color w:val="auto"/>
          <w:sz w:val="22"/>
          <w:szCs w:val="22"/>
        </w:rPr>
      </w:pPr>
    </w:p>
    <w:p w:rsidR="00FD6EE2" w:rsidRPr="00D87CC5" w:rsidRDefault="009A1332" w:rsidP="000465E8">
      <w:pPr>
        <w:pStyle w:val="Prrafodelista"/>
        <w:numPr>
          <w:ilvl w:val="0"/>
          <w:numId w:val="28"/>
        </w:numPr>
        <w:ind w:left="1080"/>
        <w:jc w:val="both"/>
        <w:rPr>
          <w:rFonts w:ascii="Verdana" w:hAnsi="Verdana"/>
          <w:color w:val="auto"/>
          <w:sz w:val="22"/>
          <w:szCs w:val="22"/>
        </w:rPr>
      </w:pPr>
      <w:r w:rsidRPr="00D87CC5">
        <w:rPr>
          <w:rFonts w:ascii="Verdana" w:hAnsi="Verdana"/>
          <w:color w:val="auto"/>
          <w:sz w:val="22"/>
          <w:szCs w:val="22"/>
        </w:rPr>
        <w:t xml:space="preserve">Cancelación del nombramiento </w:t>
      </w:r>
      <w:r w:rsidR="00FD6326" w:rsidRPr="00D87CC5">
        <w:rPr>
          <w:rFonts w:ascii="Verdana" w:hAnsi="Verdana"/>
          <w:color w:val="auto"/>
          <w:sz w:val="22"/>
          <w:szCs w:val="22"/>
        </w:rPr>
        <w:t>de</w:t>
      </w:r>
      <w:r w:rsidR="004E48AE" w:rsidRPr="00D87CC5">
        <w:rPr>
          <w:rFonts w:ascii="Verdana" w:hAnsi="Verdana"/>
          <w:color w:val="auto"/>
          <w:sz w:val="22"/>
          <w:szCs w:val="22"/>
        </w:rPr>
        <w:t>l A</w:t>
      </w:r>
      <w:r w:rsidR="000B5452" w:rsidRPr="00D87CC5">
        <w:rPr>
          <w:rFonts w:ascii="Verdana" w:hAnsi="Verdana"/>
          <w:color w:val="auto"/>
          <w:sz w:val="22"/>
          <w:szCs w:val="22"/>
        </w:rPr>
        <w:t xml:space="preserve">uxiliar, </w:t>
      </w:r>
      <w:r w:rsidRPr="00D87CC5">
        <w:rPr>
          <w:rFonts w:ascii="Verdana" w:hAnsi="Verdana"/>
          <w:color w:val="auto"/>
          <w:sz w:val="22"/>
          <w:szCs w:val="22"/>
        </w:rPr>
        <w:t xml:space="preserve">impuesta por el Director Nacional de Aduanas, en ejercicio de </w:t>
      </w:r>
      <w:r w:rsidR="0026544D" w:rsidRPr="00D87CC5">
        <w:rPr>
          <w:rFonts w:ascii="Verdana" w:hAnsi="Verdana"/>
          <w:color w:val="auto"/>
          <w:sz w:val="22"/>
          <w:szCs w:val="22"/>
        </w:rPr>
        <w:t>su</w:t>
      </w:r>
      <w:r w:rsidR="00BA0D55" w:rsidRPr="00D87CC5">
        <w:rPr>
          <w:rFonts w:ascii="Verdana" w:hAnsi="Verdana"/>
          <w:color w:val="auto"/>
          <w:sz w:val="22"/>
          <w:szCs w:val="22"/>
        </w:rPr>
        <w:t xml:space="preserve"> jurisdicción disciplinaria</w:t>
      </w:r>
      <w:r w:rsidR="00FD6EE2" w:rsidRPr="00D87CC5">
        <w:rPr>
          <w:rFonts w:ascii="Verdana" w:hAnsi="Verdana"/>
          <w:color w:val="auto"/>
          <w:sz w:val="22"/>
          <w:szCs w:val="22"/>
        </w:rPr>
        <w:t>.</w:t>
      </w:r>
    </w:p>
    <w:p w:rsidR="00B474E3" w:rsidRPr="00D87CC5" w:rsidRDefault="00B474E3" w:rsidP="000465E8">
      <w:pPr>
        <w:pStyle w:val="Prrafodelista"/>
        <w:ind w:left="360"/>
        <w:rPr>
          <w:rFonts w:ascii="Verdana" w:hAnsi="Verdana"/>
          <w:color w:val="auto"/>
          <w:sz w:val="22"/>
          <w:szCs w:val="22"/>
        </w:rPr>
      </w:pPr>
    </w:p>
    <w:p w:rsidR="00B474E3" w:rsidRPr="00D87CC5" w:rsidRDefault="00B474E3" w:rsidP="000465E8">
      <w:pPr>
        <w:pStyle w:val="Prrafodelista"/>
        <w:numPr>
          <w:ilvl w:val="0"/>
          <w:numId w:val="28"/>
        </w:numPr>
        <w:ind w:left="1080"/>
        <w:jc w:val="both"/>
        <w:rPr>
          <w:rFonts w:ascii="Verdana" w:hAnsi="Verdana"/>
          <w:color w:val="auto"/>
          <w:sz w:val="22"/>
          <w:szCs w:val="22"/>
        </w:rPr>
      </w:pPr>
      <w:r w:rsidRPr="00D87CC5">
        <w:rPr>
          <w:rFonts w:ascii="Verdana" w:hAnsi="Verdana"/>
          <w:color w:val="auto"/>
          <w:sz w:val="22"/>
          <w:szCs w:val="22"/>
        </w:rPr>
        <w:t>Suspensión del Agente de Aduana y/o auxiliar, impuesta por la autoridad aduanera respectiva,  por el período que dure dicha suspensión.</w:t>
      </w:r>
    </w:p>
    <w:p w:rsidR="001F4D42" w:rsidRPr="00D87CC5" w:rsidRDefault="001F4D42" w:rsidP="000465E8">
      <w:pPr>
        <w:pStyle w:val="Prrafodelista"/>
        <w:ind w:left="1080"/>
        <w:jc w:val="both"/>
        <w:rPr>
          <w:rFonts w:ascii="Verdana" w:hAnsi="Verdana"/>
          <w:color w:val="auto"/>
          <w:sz w:val="22"/>
          <w:szCs w:val="22"/>
        </w:rPr>
      </w:pPr>
    </w:p>
    <w:p w:rsidR="00FD6155" w:rsidRPr="00D87CC5" w:rsidRDefault="00FD6155" w:rsidP="000465E8">
      <w:pPr>
        <w:pStyle w:val="Prrafodelista"/>
        <w:numPr>
          <w:ilvl w:val="0"/>
          <w:numId w:val="28"/>
        </w:numPr>
        <w:ind w:left="1080"/>
        <w:jc w:val="both"/>
        <w:rPr>
          <w:rFonts w:ascii="Verdana" w:hAnsi="Verdana"/>
          <w:color w:val="auto"/>
          <w:sz w:val="22"/>
          <w:szCs w:val="22"/>
        </w:rPr>
      </w:pPr>
      <w:r w:rsidRPr="00D87CC5">
        <w:rPr>
          <w:rFonts w:ascii="Verdana" w:hAnsi="Verdana"/>
          <w:color w:val="auto"/>
          <w:sz w:val="22"/>
          <w:szCs w:val="22"/>
        </w:rPr>
        <w:t>Cuando por las modificaciones a los estatutos de una sociedad de dos o más agentes, se afecte el nombramiento del auxiliar.</w:t>
      </w:r>
    </w:p>
    <w:p w:rsidR="0076778C" w:rsidRPr="00D87CC5" w:rsidRDefault="0076778C" w:rsidP="0076778C">
      <w:pPr>
        <w:pStyle w:val="Prrafodelista"/>
        <w:jc w:val="both"/>
        <w:rPr>
          <w:rFonts w:ascii="Verdana" w:hAnsi="Verdana"/>
          <w:color w:val="auto"/>
          <w:sz w:val="22"/>
          <w:szCs w:val="22"/>
        </w:rPr>
      </w:pPr>
    </w:p>
    <w:p w:rsidR="0076778C" w:rsidRPr="00D87CC5" w:rsidRDefault="00F97878" w:rsidP="00737C1D">
      <w:pPr>
        <w:pStyle w:val="Prrafodelista"/>
        <w:numPr>
          <w:ilvl w:val="0"/>
          <w:numId w:val="3"/>
        </w:numPr>
        <w:jc w:val="both"/>
        <w:rPr>
          <w:rFonts w:ascii="Verdana" w:hAnsi="Verdana"/>
          <w:color w:val="auto"/>
          <w:sz w:val="22"/>
          <w:szCs w:val="22"/>
        </w:rPr>
      </w:pPr>
      <w:r w:rsidRPr="00D87CC5">
        <w:rPr>
          <w:rFonts w:ascii="Verdana" w:hAnsi="Verdana"/>
          <w:color w:val="auto"/>
          <w:sz w:val="22"/>
          <w:szCs w:val="22"/>
        </w:rPr>
        <w:t xml:space="preserve">El incumplimiento </w:t>
      </w:r>
      <w:r w:rsidR="00E576EF" w:rsidRPr="00D87CC5">
        <w:rPr>
          <w:rFonts w:ascii="Verdana" w:hAnsi="Verdana"/>
          <w:color w:val="auto"/>
          <w:sz w:val="22"/>
          <w:szCs w:val="22"/>
        </w:rPr>
        <w:t>de los requisitos exigidos en este procedimiento</w:t>
      </w:r>
      <w:r w:rsidRPr="00D87CC5">
        <w:rPr>
          <w:rFonts w:ascii="Verdana" w:hAnsi="Verdana"/>
          <w:color w:val="auto"/>
          <w:sz w:val="22"/>
          <w:szCs w:val="22"/>
        </w:rPr>
        <w:t xml:space="preserve">, por parte del </w:t>
      </w:r>
      <w:r w:rsidR="0026544D" w:rsidRPr="00D87CC5">
        <w:rPr>
          <w:rFonts w:ascii="Verdana" w:hAnsi="Verdana"/>
          <w:color w:val="auto"/>
          <w:sz w:val="22"/>
          <w:szCs w:val="22"/>
        </w:rPr>
        <w:t>A</w:t>
      </w:r>
      <w:r w:rsidRPr="00D87CC5">
        <w:rPr>
          <w:rFonts w:ascii="Verdana" w:hAnsi="Verdana"/>
          <w:color w:val="auto"/>
          <w:sz w:val="22"/>
          <w:szCs w:val="22"/>
        </w:rPr>
        <w:t xml:space="preserve">gente de </w:t>
      </w:r>
      <w:r w:rsidR="0026544D" w:rsidRPr="00D87CC5">
        <w:rPr>
          <w:rFonts w:ascii="Verdana" w:hAnsi="Verdana"/>
          <w:color w:val="auto"/>
          <w:sz w:val="22"/>
          <w:szCs w:val="22"/>
        </w:rPr>
        <w:t>A</w:t>
      </w:r>
      <w:r w:rsidRPr="00D87CC5">
        <w:rPr>
          <w:rFonts w:ascii="Verdana" w:hAnsi="Verdana"/>
          <w:color w:val="auto"/>
          <w:sz w:val="22"/>
          <w:szCs w:val="22"/>
        </w:rPr>
        <w:t xml:space="preserve">duana, </w:t>
      </w:r>
      <w:r w:rsidR="00A128D3" w:rsidRPr="00D87CC5">
        <w:rPr>
          <w:rFonts w:ascii="Verdana" w:hAnsi="Verdana"/>
          <w:color w:val="auto"/>
          <w:sz w:val="22"/>
          <w:szCs w:val="22"/>
        </w:rPr>
        <w:t xml:space="preserve">dará </w:t>
      </w:r>
      <w:r w:rsidR="00323059" w:rsidRPr="00D87CC5">
        <w:rPr>
          <w:rFonts w:ascii="Verdana" w:hAnsi="Verdana"/>
          <w:color w:val="auto"/>
          <w:sz w:val="22"/>
          <w:szCs w:val="22"/>
        </w:rPr>
        <w:t xml:space="preserve"> lugar al no nombramiento del </w:t>
      </w:r>
      <w:r w:rsidR="0026544D" w:rsidRPr="00D87CC5">
        <w:rPr>
          <w:rFonts w:ascii="Verdana" w:hAnsi="Verdana"/>
          <w:color w:val="auto"/>
          <w:sz w:val="22"/>
          <w:szCs w:val="22"/>
        </w:rPr>
        <w:t>A</w:t>
      </w:r>
      <w:r w:rsidR="00323059" w:rsidRPr="00D87CC5">
        <w:rPr>
          <w:rFonts w:ascii="Verdana" w:hAnsi="Verdana"/>
          <w:color w:val="auto"/>
          <w:sz w:val="22"/>
          <w:szCs w:val="22"/>
        </w:rPr>
        <w:t xml:space="preserve">uxiliar que designe y/o </w:t>
      </w:r>
      <w:r w:rsidRPr="00D87CC5">
        <w:rPr>
          <w:rFonts w:ascii="Verdana" w:hAnsi="Verdana"/>
          <w:color w:val="auto"/>
          <w:sz w:val="22"/>
          <w:szCs w:val="22"/>
        </w:rPr>
        <w:t>conlleva</w:t>
      </w:r>
      <w:r w:rsidR="00323059" w:rsidRPr="00D87CC5">
        <w:rPr>
          <w:rFonts w:ascii="Verdana" w:hAnsi="Verdana"/>
          <w:color w:val="auto"/>
          <w:sz w:val="22"/>
          <w:szCs w:val="22"/>
        </w:rPr>
        <w:t>r</w:t>
      </w:r>
      <w:r w:rsidR="0026544D" w:rsidRPr="00D87CC5">
        <w:rPr>
          <w:rFonts w:ascii="Verdana" w:hAnsi="Verdana"/>
          <w:color w:val="auto"/>
          <w:sz w:val="22"/>
          <w:szCs w:val="22"/>
        </w:rPr>
        <w:t>,</w:t>
      </w:r>
      <w:r w:rsidR="00323059" w:rsidRPr="00D87CC5">
        <w:rPr>
          <w:rFonts w:ascii="Verdana" w:hAnsi="Verdana"/>
          <w:color w:val="auto"/>
          <w:sz w:val="22"/>
          <w:szCs w:val="22"/>
        </w:rPr>
        <w:t xml:space="preserve"> al </w:t>
      </w:r>
      <w:r w:rsidRPr="00D87CC5">
        <w:rPr>
          <w:rFonts w:ascii="Verdana" w:hAnsi="Verdana"/>
          <w:color w:val="auto"/>
          <w:sz w:val="22"/>
          <w:szCs w:val="22"/>
        </w:rPr>
        <w:t>no otorgamiento</w:t>
      </w:r>
      <w:r w:rsidR="00323059" w:rsidRPr="00D87CC5">
        <w:rPr>
          <w:rFonts w:ascii="Verdana" w:hAnsi="Verdana"/>
          <w:color w:val="auto"/>
          <w:sz w:val="22"/>
          <w:szCs w:val="22"/>
        </w:rPr>
        <w:t xml:space="preserve"> del </w:t>
      </w:r>
      <w:r w:rsidR="0026544D" w:rsidRPr="00D87CC5">
        <w:rPr>
          <w:rFonts w:ascii="Verdana" w:hAnsi="Verdana"/>
          <w:color w:val="auto"/>
          <w:sz w:val="22"/>
          <w:szCs w:val="22"/>
        </w:rPr>
        <w:t>Carné A</w:t>
      </w:r>
      <w:r w:rsidR="00323059" w:rsidRPr="00D87CC5">
        <w:rPr>
          <w:rFonts w:ascii="Verdana" w:hAnsi="Verdana"/>
          <w:color w:val="auto"/>
          <w:sz w:val="22"/>
          <w:szCs w:val="22"/>
        </w:rPr>
        <w:t>duanero, si proced</w:t>
      </w:r>
      <w:r w:rsidR="0026544D" w:rsidRPr="00D87CC5">
        <w:rPr>
          <w:rFonts w:ascii="Verdana" w:hAnsi="Verdana"/>
          <w:color w:val="auto"/>
          <w:sz w:val="22"/>
          <w:szCs w:val="22"/>
        </w:rPr>
        <w:t>i</w:t>
      </w:r>
      <w:r w:rsidR="00323059" w:rsidRPr="00D87CC5">
        <w:rPr>
          <w:rFonts w:ascii="Verdana" w:hAnsi="Verdana"/>
          <w:color w:val="auto"/>
          <w:sz w:val="22"/>
          <w:szCs w:val="22"/>
        </w:rPr>
        <w:t>e</w:t>
      </w:r>
      <w:r w:rsidR="0026544D" w:rsidRPr="00D87CC5">
        <w:rPr>
          <w:rFonts w:ascii="Verdana" w:hAnsi="Verdana"/>
          <w:color w:val="auto"/>
          <w:sz w:val="22"/>
          <w:szCs w:val="22"/>
        </w:rPr>
        <w:t>ra</w:t>
      </w:r>
      <w:r w:rsidR="00A921DB" w:rsidRPr="00D87CC5">
        <w:rPr>
          <w:rFonts w:ascii="Verdana" w:hAnsi="Verdana"/>
          <w:color w:val="auto"/>
          <w:sz w:val="22"/>
          <w:szCs w:val="22"/>
        </w:rPr>
        <w:t>.</w:t>
      </w:r>
    </w:p>
    <w:p w:rsidR="0076778C" w:rsidRPr="00D87CC5" w:rsidRDefault="0076778C" w:rsidP="0076778C">
      <w:pPr>
        <w:pStyle w:val="Prrafodelista"/>
        <w:jc w:val="both"/>
        <w:rPr>
          <w:rFonts w:ascii="Verdana" w:hAnsi="Verdana"/>
          <w:color w:val="auto"/>
          <w:sz w:val="22"/>
          <w:szCs w:val="22"/>
        </w:rPr>
      </w:pPr>
    </w:p>
    <w:p w:rsidR="00D1272B" w:rsidRPr="00D87CC5" w:rsidRDefault="00D1272B" w:rsidP="006E0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sz w:val="22"/>
          <w:szCs w:val="22"/>
        </w:rPr>
      </w:pPr>
    </w:p>
    <w:p w:rsidR="00866FAA" w:rsidRPr="00D87CC5" w:rsidRDefault="00756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Verdana" w:hAnsi="Verdana"/>
          <w:b/>
          <w:sz w:val="22"/>
          <w:szCs w:val="22"/>
        </w:rPr>
      </w:pPr>
      <w:bookmarkStart w:id="0" w:name="_GoBack"/>
      <w:bookmarkEnd w:id="0"/>
      <w:r w:rsidRPr="00D87CC5">
        <w:rPr>
          <w:rFonts w:ascii="Verdana" w:hAnsi="Verdana"/>
          <w:b/>
          <w:sz w:val="22"/>
          <w:szCs w:val="22"/>
        </w:rPr>
        <w:t>2</w:t>
      </w:r>
      <w:r w:rsidR="00866FAA" w:rsidRPr="00D87CC5">
        <w:rPr>
          <w:rFonts w:ascii="Verdana" w:hAnsi="Verdana"/>
          <w:b/>
          <w:sz w:val="22"/>
          <w:szCs w:val="22"/>
        </w:rPr>
        <w:t xml:space="preserve">.- </w:t>
      </w:r>
      <w:r w:rsidR="00CA1EF1" w:rsidRPr="00D87CC5">
        <w:rPr>
          <w:rFonts w:ascii="Verdana" w:hAnsi="Verdana"/>
          <w:b/>
          <w:sz w:val="22"/>
          <w:szCs w:val="22"/>
        </w:rPr>
        <w:t>TRAMITACIÓN</w:t>
      </w:r>
    </w:p>
    <w:p w:rsidR="00095D1F" w:rsidRPr="00D87CC5" w:rsidRDefault="00095D1F">
      <w:pPr>
        <w:pStyle w:val="Encabezado1"/>
        <w:tabs>
          <w:tab w:val="left" w:pos="9204"/>
        </w:tabs>
        <w:jc w:val="both"/>
        <w:rPr>
          <w:rFonts w:ascii="Verdana" w:hAnsi="Verdana"/>
          <w:sz w:val="22"/>
          <w:szCs w:val="22"/>
        </w:rPr>
      </w:pPr>
    </w:p>
    <w:p w:rsidR="00A232AD" w:rsidRPr="00D87CC5" w:rsidRDefault="00350DA7" w:rsidP="00B50943">
      <w:pPr>
        <w:pStyle w:val="Prrafodelista"/>
        <w:ind w:left="360"/>
        <w:jc w:val="both"/>
        <w:rPr>
          <w:rFonts w:ascii="Verdana" w:hAnsi="Verdana"/>
          <w:b/>
          <w:sz w:val="22"/>
          <w:szCs w:val="22"/>
        </w:rPr>
      </w:pPr>
      <w:r w:rsidRPr="00D87CC5">
        <w:rPr>
          <w:rFonts w:ascii="Verdana" w:hAnsi="Verdana"/>
          <w:b/>
          <w:sz w:val="22"/>
          <w:szCs w:val="22"/>
        </w:rPr>
        <w:t>2</w:t>
      </w:r>
      <w:r w:rsidR="003E0D0D" w:rsidRPr="00D87CC5">
        <w:rPr>
          <w:rFonts w:ascii="Verdana" w:hAnsi="Verdana"/>
          <w:b/>
          <w:sz w:val="22"/>
          <w:szCs w:val="22"/>
        </w:rPr>
        <w:t xml:space="preserve">.1.- </w:t>
      </w:r>
      <w:r w:rsidR="00D64548" w:rsidRPr="00D87CC5">
        <w:rPr>
          <w:rFonts w:ascii="Verdana" w:hAnsi="Verdana"/>
          <w:b/>
          <w:sz w:val="22"/>
          <w:szCs w:val="22"/>
        </w:rPr>
        <w:t>Solicitud</w:t>
      </w:r>
      <w:r w:rsidR="004D5C0E" w:rsidRPr="00D87CC5">
        <w:rPr>
          <w:rFonts w:ascii="Verdana" w:hAnsi="Verdana"/>
          <w:b/>
          <w:sz w:val="22"/>
          <w:szCs w:val="22"/>
        </w:rPr>
        <w:t xml:space="preserve"> de Nombramiento.  </w:t>
      </w:r>
    </w:p>
    <w:p w:rsidR="008D5D01" w:rsidRPr="00D87CC5" w:rsidRDefault="008D5D01" w:rsidP="008D5D01">
      <w:pPr>
        <w:pStyle w:val="Prrafodelista"/>
        <w:jc w:val="both"/>
        <w:rPr>
          <w:rFonts w:ascii="Verdana" w:hAnsi="Verdana"/>
          <w:b/>
          <w:sz w:val="22"/>
          <w:szCs w:val="22"/>
        </w:rPr>
      </w:pPr>
    </w:p>
    <w:p w:rsidR="00D1782A" w:rsidRPr="00D87CC5" w:rsidRDefault="00D1782A" w:rsidP="00737C1D">
      <w:pPr>
        <w:pStyle w:val="Prrafodelista"/>
        <w:numPr>
          <w:ilvl w:val="0"/>
          <w:numId w:val="4"/>
        </w:numPr>
        <w:jc w:val="both"/>
        <w:rPr>
          <w:rFonts w:ascii="Verdana" w:hAnsi="Verdana"/>
          <w:sz w:val="22"/>
          <w:szCs w:val="22"/>
        </w:rPr>
      </w:pPr>
      <w:r w:rsidRPr="00D87CC5">
        <w:rPr>
          <w:rFonts w:ascii="Verdana" w:hAnsi="Verdana"/>
          <w:sz w:val="22"/>
          <w:szCs w:val="22"/>
        </w:rPr>
        <w:t xml:space="preserve">El Agente de Aduana </w:t>
      </w:r>
      <w:r w:rsidR="00BC19C2" w:rsidRPr="00D87CC5">
        <w:rPr>
          <w:rFonts w:ascii="Verdana" w:hAnsi="Verdana"/>
          <w:sz w:val="22"/>
          <w:szCs w:val="22"/>
        </w:rPr>
        <w:t>solicitará</w:t>
      </w:r>
      <w:r w:rsidRPr="00D87CC5">
        <w:rPr>
          <w:rFonts w:ascii="Verdana" w:hAnsi="Verdana"/>
          <w:sz w:val="22"/>
          <w:szCs w:val="22"/>
        </w:rPr>
        <w:t xml:space="preserve"> la aceptación de la designación de un Auxiliar ante el Director Regional o Administrador de Aduana </w:t>
      </w:r>
      <w:r w:rsidR="004D5C0E" w:rsidRPr="00D87CC5">
        <w:rPr>
          <w:rFonts w:ascii="Verdana" w:hAnsi="Verdana"/>
          <w:sz w:val="22"/>
          <w:szCs w:val="22"/>
        </w:rPr>
        <w:t>con jurisdicción en la ciudad donde el Agente o sociedad</w:t>
      </w:r>
      <w:r w:rsidR="0026544D" w:rsidRPr="00D87CC5">
        <w:rPr>
          <w:rFonts w:ascii="Verdana" w:hAnsi="Verdana"/>
          <w:sz w:val="22"/>
          <w:szCs w:val="22"/>
        </w:rPr>
        <w:t xml:space="preserve"> de Agentes de Aduanas</w:t>
      </w:r>
      <w:r w:rsidR="004D5C0E" w:rsidRPr="00D87CC5">
        <w:rPr>
          <w:rFonts w:ascii="Verdana" w:hAnsi="Verdana"/>
          <w:sz w:val="22"/>
          <w:szCs w:val="22"/>
        </w:rPr>
        <w:t xml:space="preserve"> tenga</w:t>
      </w:r>
      <w:r w:rsidR="005B0D50" w:rsidRPr="00D87CC5">
        <w:rPr>
          <w:rFonts w:ascii="Verdana" w:hAnsi="Verdana"/>
          <w:sz w:val="22"/>
          <w:szCs w:val="22"/>
        </w:rPr>
        <w:t xml:space="preserve"> </w:t>
      </w:r>
      <w:r w:rsidR="004D5C0E" w:rsidRPr="00D87CC5">
        <w:rPr>
          <w:rFonts w:ascii="Verdana" w:hAnsi="Verdana"/>
          <w:sz w:val="22"/>
          <w:szCs w:val="22"/>
        </w:rPr>
        <w:t xml:space="preserve"> </w:t>
      </w:r>
      <w:r w:rsidR="0026544D" w:rsidRPr="00D87CC5">
        <w:rPr>
          <w:rFonts w:ascii="Verdana" w:hAnsi="Verdana"/>
          <w:sz w:val="22"/>
          <w:szCs w:val="22"/>
        </w:rPr>
        <w:t xml:space="preserve">fijado el domicilio de </w:t>
      </w:r>
      <w:r w:rsidR="005B0D50" w:rsidRPr="00D87CC5">
        <w:rPr>
          <w:rFonts w:ascii="Verdana" w:hAnsi="Verdana"/>
          <w:sz w:val="22"/>
          <w:szCs w:val="22"/>
        </w:rPr>
        <w:t xml:space="preserve">su casa central o matriz </w:t>
      </w:r>
      <w:r w:rsidR="0026544D" w:rsidRPr="00D87CC5">
        <w:rPr>
          <w:rFonts w:ascii="Verdana" w:hAnsi="Verdana"/>
          <w:sz w:val="22"/>
          <w:szCs w:val="22"/>
        </w:rPr>
        <w:t xml:space="preserve"> </w:t>
      </w:r>
      <w:r w:rsidRPr="00D87CC5">
        <w:rPr>
          <w:rFonts w:ascii="Verdana" w:hAnsi="Verdana"/>
          <w:sz w:val="22"/>
          <w:szCs w:val="22"/>
        </w:rPr>
        <w:t>quien</w:t>
      </w:r>
      <w:r w:rsidR="00DA668D" w:rsidRPr="00D87CC5">
        <w:rPr>
          <w:rFonts w:ascii="Verdana" w:hAnsi="Verdana"/>
          <w:sz w:val="22"/>
          <w:szCs w:val="22"/>
        </w:rPr>
        <w:t>,</w:t>
      </w:r>
      <w:r w:rsidRPr="00D87CC5">
        <w:rPr>
          <w:rFonts w:ascii="Verdana" w:hAnsi="Verdana"/>
          <w:sz w:val="22"/>
          <w:szCs w:val="22"/>
        </w:rPr>
        <w:t xml:space="preserve"> previo examen de los antecedentes, resolverá su aceptación o rechazo</w:t>
      </w:r>
      <w:r w:rsidR="00B61608" w:rsidRPr="00D87CC5">
        <w:rPr>
          <w:rFonts w:ascii="Verdana" w:hAnsi="Verdana"/>
          <w:sz w:val="22"/>
          <w:szCs w:val="22"/>
        </w:rPr>
        <w:t>.</w:t>
      </w:r>
      <w:r w:rsidR="002C520E" w:rsidRPr="00D87CC5">
        <w:rPr>
          <w:rFonts w:ascii="Verdana" w:hAnsi="Verdana"/>
          <w:sz w:val="22"/>
          <w:szCs w:val="22"/>
        </w:rPr>
        <w:t xml:space="preserve"> </w:t>
      </w:r>
    </w:p>
    <w:p w:rsidR="00D1782A" w:rsidRPr="00D87CC5" w:rsidRDefault="00D1782A" w:rsidP="00D1782A">
      <w:pPr>
        <w:ind w:left="360"/>
        <w:jc w:val="both"/>
        <w:rPr>
          <w:rFonts w:ascii="Verdana" w:hAnsi="Verdana"/>
          <w:sz w:val="22"/>
          <w:szCs w:val="22"/>
        </w:rPr>
      </w:pPr>
    </w:p>
    <w:p w:rsidR="006C3D5D" w:rsidRPr="00D87CC5" w:rsidRDefault="00D1782A" w:rsidP="005A7341">
      <w:pPr>
        <w:ind w:left="720"/>
        <w:jc w:val="both"/>
        <w:rPr>
          <w:rFonts w:ascii="Verdana" w:hAnsi="Verdana"/>
          <w:sz w:val="22"/>
          <w:szCs w:val="22"/>
        </w:rPr>
      </w:pPr>
      <w:r w:rsidRPr="00D87CC5">
        <w:rPr>
          <w:rFonts w:ascii="Verdana" w:hAnsi="Verdana"/>
          <w:sz w:val="22"/>
          <w:szCs w:val="22"/>
        </w:rPr>
        <w:t xml:space="preserve">No obstante, la referida </w:t>
      </w:r>
      <w:r w:rsidR="004D5C0E" w:rsidRPr="00D87CC5">
        <w:rPr>
          <w:rFonts w:ascii="Verdana" w:hAnsi="Verdana"/>
          <w:sz w:val="22"/>
          <w:szCs w:val="22"/>
        </w:rPr>
        <w:t>Solicitud</w:t>
      </w:r>
      <w:r w:rsidR="004B2D50" w:rsidRPr="00D87CC5">
        <w:rPr>
          <w:rFonts w:ascii="Verdana" w:hAnsi="Verdana"/>
          <w:sz w:val="22"/>
          <w:szCs w:val="22"/>
        </w:rPr>
        <w:t xml:space="preserve"> de Nomb</w:t>
      </w:r>
      <w:r w:rsidR="006C3D5D" w:rsidRPr="00D87CC5">
        <w:rPr>
          <w:rFonts w:ascii="Verdana" w:hAnsi="Verdana"/>
          <w:sz w:val="22"/>
          <w:szCs w:val="22"/>
        </w:rPr>
        <w:t>ramiento</w:t>
      </w:r>
      <w:r w:rsidR="00247D85" w:rsidRPr="00D87CC5">
        <w:rPr>
          <w:rFonts w:ascii="Verdana" w:hAnsi="Verdana"/>
          <w:sz w:val="22"/>
          <w:szCs w:val="22"/>
        </w:rPr>
        <w:t xml:space="preserve"> </w:t>
      </w:r>
      <w:r w:rsidR="006C3D5D" w:rsidRPr="00D87CC5">
        <w:rPr>
          <w:rFonts w:ascii="Verdana" w:hAnsi="Verdana"/>
          <w:sz w:val="22"/>
          <w:szCs w:val="22"/>
        </w:rPr>
        <w:t xml:space="preserve">podrá </w:t>
      </w:r>
      <w:r w:rsidRPr="00D87CC5">
        <w:rPr>
          <w:rFonts w:ascii="Verdana" w:hAnsi="Verdana"/>
          <w:sz w:val="22"/>
          <w:szCs w:val="22"/>
        </w:rPr>
        <w:t xml:space="preserve"> </w:t>
      </w:r>
      <w:r w:rsidR="002C520E" w:rsidRPr="00D87CC5">
        <w:rPr>
          <w:rFonts w:ascii="Verdana" w:hAnsi="Verdana"/>
          <w:sz w:val="22"/>
          <w:szCs w:val="22"/>
        </w:rPr>
        <w:t>ser requerida</w:t>
      </w:r>
      <w:r w:rsidRPr="00D87CC5">
        <w:rPr>
          <w:rFonts w:ascii="Verdana" w:hAnsi="Verdana"/>
          <w:sz w:val="22"/>
          <w:szCs w:val="22"/>
        </w:rPr>
        <w:t xml:space="preserve"> y resuelta por el Director Regional o Administrador de Aduana</w:t>
      </w:r>
      <w:r w:rsidR="003E0D0D" w:rsidRPr="00D87CC5">
        <w:rPr>
          <w:rFonts w:ascii="Verdana" w:hAnsi="Verdana"/>
          <w:sz w:val="22"/>
          <w:szCs w:val="22"/>
        </w:rPr>
        <w:t>,</w:t>
      </w:r>
      <w:r w:rsidRPr="00D87CC5">
        <w:rPr>
          <w:rFonts w:ascii="Verdana" w:hAnsi="Verdana"/>
          <w:sz w:val="22"/>
          <w:szCs w:val="22"/>
        </w:rPr>
        <w:t xml:space="preserve"> en la cual</w:t>
      </w:r>
      <w:r w:rsidR="00372411" w:rsidRPr="00D87CC5">
        <w:rPr>
          <w:rFonts w:ascii="Verdana" w:hAnsi="Verdana"/>
          <w:sz w:val="22"/>
          <w:szCs w:val="22"/>
        </w:rPr>
        <w:t xml:space="preserve"> </w:t>
      </w:r>
      <w:r w:rsidR="002C520E" w:rsidRPr="00D87CC5">
        <w:rPr>
          <w:rFonts w:ascii="Verdana" w:hAnsi="Verdana"/>
          <w:sz w:val="22"/>
          <w:szCs w:val="22"/>
        </w:rPr>
        <w:t>el</w:t>
      </w:r>
      <w:r w:rsidR="00372411" w:rsidRPr="00D87CC5">
        <w:rPr>
          <w:rFonts w:ascii="Verdana" w:hAnsi="Verdana"/>
          <w:sz w:val="22"/>
          <w:szCs w:val="22"/>
        </w:rPr>
        <w:t xml:space="preserve"> </w:t>
      </w:r>
      <w:r w:rsidR="0026544D" w:rsidRPr="00D87CC5">
        <w:rPr>
          <w:rFonts w:ascii="Verdana" w:hAnsi="Verdana"/>
          <w:sz w:val="22"/>
          <w:szCs w:val="22"/>
        </w:rPr>
        <w:t>A</w:t>
      </w:r>
      <w:r w:rsidRPr="00D87CC5">
        <w:rPr>
          <w:rFonts w:ascii="Verdana" w:hAnsi="Verdana"/>
          <w:sz w:val="22"/>
          <w:szCs w:val="22"/>
        </w:rPr>
        <w:t>uxiliar</w:t>
      </w:r>
      <w:r w:rsidR="00372411" w:rsidRPr="00D87CC5">
        <w:rPr>
          <w:rFonts w:ascii="Verdana" w:hAnsi="Verdana"/>
          <w:sz w:val="22"/>
          <w:szCs w:val="22"/>
        </w:rPr>
        <w:t>,</w:t>
      </w:r>
      <w:r w:rsidRPr="00D87CC5">
        <w:rPr>
          <w:rFonts w:ascii="Verdana" w:hAnsi="Verdana"/>
          <w:sz w:val="22"/>
          <w:szCs w:val="22"/>
        </w:rPr>
        <w:t xml:space="preserve"> ejercerá sus labores habituales</w:t>
      </w:r>
      <w:r w:rsidR="002C520E" w:rsidRPr="00D87CC5">
        <w:rPr>
          <w:rFonts w:ascii="Verdana" w:hAnsi="Verdana"/>
          <w:sz w:val="22"/>
          <w:szCs w:val="22"/>
        </w:rPr>
        <w:t>.</w:t>
      </w:r>
      <w:r w:rsidR="009075FF" w:rsidRPr="00D87CC5">
        <w:rPr>
          <w:rFonts w:ascii="Verdana" w:hAnsi="Verdana"/>
          <w:sz w:val="22"/>
          <w:szCs w:val="22"/>
        </w:rPr>
        <w:t xml:space="preserve"> </w:t>
      </w:r>
    </w:p>
    <w:p w:rsidR="00D1782A" w:rsidRPr="00D87CC5" w:rsidRDefault="00D1782A" w:rsidP="00D1782A">
      <w:pPr>
        <w:jc w:val="both"/>
        <w:rPr>
          <w:rStyle w:val="nfasis"/>
          <w:rFonts w:ascii="Verdana" w:hAnsi="Verdana"/>
          <w:color w:val="FF0000"/>
          <w:sz w:val="22"/>
          <w:szCs w:val="22"/>
        </w:rPr>
      </w:pPr>
    </w:p>
    <w:p w:rsidR="00D1782A" w:rsidRPr="00D87CC5" w:rsidRDefault="00D1782A" w:rsidP="00737C1D">
      <w:pPr>
        <w:pStyle w:val="Prrafodelista"/>
        <w:numPr>
          <w:ilvl w:val="0"/>
          <w:numId w:val="4"/>
        </w:numPr>
        <w:jc w:val="both"/>
        <w:rPr>
          <w:rFonts w:ascii="Verdana" w:hAnsi="Verdana"/>
          <w:sz w:val="22"/>
          <w:szCs w:val="22"/>
        </w:rPr>
      </w:pPr>
      <w:r w:rsidRPr="00D87CC5">
        <w:rPr>
          <w:rFonts w:ascii="Verdana" w:hAnsi="Verdana"/>
          <w:sz w:val="22"/>
          <w:szCs w:val="22"/>
        </w:rPr>
        <w:t xml:space="preserve">El Agente de Aduana hará llegar su </w:t>
      </w:r>
      <w:r w:rsidR="0026544D" w:rsidRPr="00D87CC5">
        <w:rPr>
          <w:rFonts w:ascii="Verdana" w:hAnsi="Verdana"/>
          <w:sz w:val="22"/>
          <w:szCs w:val="22"/>
        </w:rPr>
        <w:t>S</w:t>
      </w:r>
      <w:r w:rsidR="00AD4823" w:rsidRPr="00D87CC5">
        <w:rPr>
          <w:rFonts w:ascii="Verdana" w:hAnsi="Verdana"/>
          <w:sz w:val="22"/>
          <w:szCs w:val="22"/>
        </w:rPr>
        <w:t>olicitud  de</w:t>
      </w:r>
      <w:r w:rsidRPr="00D87CC5">
        <w:rPr>
          <w:rFonts w:ascii="Verdana" w:hAnsi="Verdana"/>
          <w:sz w:val="22"/>
          <w:szCs w:val="22"/>
        </w:rPr>
        <w:t xml:space="preserve"> </w:t>
      </w:r>
      <w:r w:rsidR="0026544D" w:rsidRPr="00D87CC5">
        <w:rPr>
          <w:rFonts w:ascii="Verdana" w:hAnsi="Verdana"/>
          <w:sz w:val="22"/>
          <w:szCs w:val="22"/>
        </w:rPr>
        <w:t>N</w:t>
      </w:r>
      <w:r w:rsidR="002C520E" w:rsidRPr="00D87CC5">
        <w:rPr>
          <w:rFonts w:ascii="Verdana" w:hAnsi="Verdana"/>
          <w:sz w:val="22"/>
          <w:szCs w:val="22"/>
        </w:rPr>
        <w:t xml:space="preserve">ombramiento </w:t>
      </w:r>
      <w:r w:rsidRPr="00D87CC5">
        <w:rPr>
          <w:rFonts w:ascii="Verdana" w:hAnsi="Verdana"/>
          <w:sz w:val="22"/>
          <w:szCs w:val="22"/>
        </w:rPr>
        <w:t xml:space="preserve">de </w:t>
      </w:r>
      <w:r w:rsidR="0026544D" w:rsidRPr="00D87CC5">
        <w:rPr>
          <w:rFonts w:ascii="Verdana" w:hAnsi="Verdana"/>
          <w:sz w:val="22"/>
          <w:szCs w:val="22"/>
        </w:rPr>
        <w:t>A</w:t>
      </w:r>
      <w:r w:rsidRPr="00D87CC5">
        <w:rPr>
          <w:rFonts w:ascii="Verdana" w:hAnsi="Verdana"/>
          <w:sz w:val="22"/>
          <w:szCs w:val="22"/>
        </w:rPr>
        <w:t xml:space="preserve">uxiliar, firmada por él o los </w:t>
      </w:r>
      <w:r w:rsidR="00BC19C2" w:rsidRPr="00D87CC5">
        <w:rPr>
          <w:rFonts w:ascii="Verdana" w:hAnsi="Verdana"/>
          <w:sz w:val="22"/>
          <w:szCs w:val="22"/>
        </w:rPr>
        <w:t>A</w:t>
      </w:r>
      <w:r w:rsidR="003C205D" w:rsidRPr="00D87CC5">
        <w:rPr>
          <w:rFonts w:ascii="Verdana" w:hAnsi="Verdana"/>
          <w:sz w:val="22"/>
          <w:szCs w:val="22"/>
        </w:rPr>
        <w:t xml:space="preserve">gentes solicitantes, a la </w:t>
      </w:r>
      <w:r w:rsidR="00D56F8B" w:rsidRPr="00D87CC5">
        <w:rPr>
          <w:rFonts w:ascii="Verdana" w:hAnsi="Verdana"/>
          <w:sz w:val="22"/>
          <w:szCs w:val="22"/>
        </w:rPr>
        <w:t>Unidad Oficina de Partes</w:t>
      </w:r>
      <w:r w:rsidR="0026544D" w:rsidRPr="00D87CC5">
        <w:rPr>
          <w:rFonts w:ascii="Verdana" w:hAnsi="Verdana"/>
          <w:sz w:val="22"/>
          <w:szCs w:val="22"/>
        </w:rPr>
        <w:t xml:space="preserve"> de la respectiva Aduana,</w:t>
      </w:r>
      <w:r w:rsidRPr="00D87CC5">
        <w:rPr>
          <w:rFonts w:ascii="Verdana" w:hAnsi="Verdana"/>
          <w:sz w:val="22"/>
          <w:szCs w:val="22"/>
        </w:rPr>
        <w:t xml:space="preserve"> acompaña</w:t>
      </w:r>
      <w:r w:rsidR="0026544D" w:rsidRPr="00D87CC5">
        <w:rPr>
          <w:rFonts w:ascii="Verdana" w:hAnsi="Verdana"/>
          <w:sz w:val="22"/>
          <w:szCs w:val="22"/>
        </w:rPr>
        <w:t>da de</w:t>
      </w:r>
      <w:r w:rsidRPr="00D87CC5">
        <w:rPr>
          <w:rFonts w:ascii="Verdana" w:hAnsi="Verdana"/>
          <w:sz w:val="22"/>
          <w:szCs w:val="22"/>
        </w:rPr>
        <w:t xml:space="preserve"> los </w:t>
      </w:r>
      <w:r w:rsidR="0026544D" w:rsidRPr="00D87CC5">
        <w:rPr>
          <w:rFonts w:ascii="Verdana" w:hAnsi="Verdana"/>
          <w:sz w:val="22"/>
          <w:szCs w:val="22"/>
        </w:rPr>
        <w:t xml:space="preserve">siguientes </w:t>
      </w:r>
      <w:r w:rsidRPr="00D87CC5">
        <w:rPr>
          <w:rFonts w:ascii="Verdana" w:hAnsi="Verdana"/>
          <w:sz w:val="22"/>
          <w:szCs w:val="22"/>
        </w:rPr>
        <w:t>antecedentes, debidamente foliados</w:t>
      </w:r>
      <w:r w:rsidR="00821D4C" w:rsidRPr="00D87CC5">
        <w:rPr>
          <w:rFonts w:ascii="Verdana" w:hAnsi="Verdana"/>
          <w:sz w:val="22"/>
          <w:szCs w:val="22"/>
        </w:rPr>
        <w:t>:</w:t>
      </w:r>
    </w:p>
    <w:p w:rsidR="00D1782A" w:rsidRPr="00D87CC5" w:rsidRDefault="00D1782A" w:rsidP="00D1782A">
      <w:pPr>
        <w:jc w:val="both"/>
        <w:rPr>
          <w:rFonts w:ascii="Verdana" w:hAnsi="Verdana"/>
          <w:sz w:val="22"/>
          <w:szCs w:val="22"/>
        </w:rPr>
      </w:pPr>
      <w:r w:rsidRPr="00D87CC5">
        <w:rPr>
          <w:rFonts w:ascii="Verdana" w:hAnsi="Verdana"/>
          <w:sz w:val="22"/>
          <w:szCs w:val="22"/>
        </w:rPr>
        <w:t xml:space="preserve"> </w:t>
      </w:r>
    </w:p>
    <w:p w:rsidR="00D1782A" w:rsidRPr="00D87CC5" w:rsidRDefault="00D1782A" w:rsidP="00737C1D">
      <w:pPr>
        <w:pStyle w:val="Prrafodelista"/>
        <w:numPr>
          <w:ilvl w:val="0"/>
          <w:numId w:val="11"/>
        </w:numPr>
        <w:jc w:val="both"/>
        <w:rPr>
          <w:rFonts w:ascii="Verdana" w:hAnsi="Verdana"/>
          <w:color w:val="auto"/>
          <w:sz w:val="22"/>
          <w:szCs w:val="22"/>
        </w:rPr>
      </w:pPr>
      <w:r w:rsidRPr="00D87CC5">
        <w:rPr>
          <w:rFonts w:ascii="Verdana" w:hAnsi="Verdana"/>
          <w:b/>
          <w:color w:val="auto"/>
          <w:sz w:val="22"/>
          <w:szCs w:val="22"/>
        </w:rPr>
        <w:t>Poder Notarial</w:t>
      </w:r>
      <w:r w:rsidRPr="00D87CC5">
        <w:rPr>
          <w:rFonts w:ascii="Verdana" w:hAnsi="Verdana"/>
          <w:color w:val="auto"/>
          <w:sz w:val="22"/>
          <w:szCs w:val="22"/>
        </w:rPr>
        <w:t>, en copia o fotocopia legalizada ante Notario</w:t>
      </w:r>
      <w:r w:rsidR="00821D4C" w:rsidRPr="00D87CC5">
        <w:rPr>
          <w:rFonts w:ascii="Verdana" w:hAnsi="Verdana"/>
          <w:color w:val="auto"/>
          <w:sz w:val="22"/>
          <w:szCs w:val="22"/>
        </w:rPr>
        <w:t xml:space="preserve"> Público</w:t>
      </w:r>
      <w:r w:rsidRPr="00D87CC5">
        <w:rPr>
          <w:rFonts w:ascii="Verdana" w:hAnsi="Verdana"/>
          <w:color w:val="auto"/>
          <w:sz w:val="22"/>
          <w:szCs w:val="22"/>
        </w:rPr>
        <w:t>.</w:t>
      </w:r>
    </w:p>
    <w:p w:rsidR="00D1782A" w:rsidRPr="00D87CC5" w:rsidRDefault="00D1782A" w:rsidP="00737C1D">
      <w:pPr>
        <w:pStyle w:val="Prrafodelista"/>
        <w:numPr>
          <w:ilvl w:val="0"/>
          <w:numId w:val="11"/>
        </w:numPr>
        <w:jc w:val="both"/>
        <w:rPr>
          <w:rFonts w:ascii="Verdana" w:hAnsi="Verdana"/>
          <w:color w:val="auto"/>
          <w:sz w:val="22"/>
          <w:szCs w:val="22"/>
        </w:rPr>
      </w:pPr>
      <w:r w:rsidRPr="00D87CC5">
        <w:rPr>
          <w:rFonts w:ascii="Verdana" w:hAnsi="Verdana"/>
          <w:b/>
          <w:color w:val="auto"/>
          <w:sz w:val="22"/>
          <w:szCs w:val="22"/>
        </w:rPr>
        <w:t>Contrato de Trabajo</w:t>
      </w:r>
      <w:r w:rsidRPr="00D87CC5">
        <w:rPr>
          <w:rFonts w:ascii="Verdana" w:hAnsi="Verdana"/>
          <w:color w:val="auto"/>
          <w:sz w:val="22"/>
          <w:szCs w:val="22"/>
        </w:rPr>
        <w:t>, en copia o fotocopia legalizada ante Notario</w:t>
      </w:r>
      <w:r w:rsidR="00821D4C" w:rsidRPr="00D87CC5">
        <w:rPr>
          <w:rFonts w:ascii="Verdana" w:hAnsi="Verdana"/>
          <w:color w:val="auto"/>
          <w:sz w:val="22"/>
          <w:szCs w:val="22"/>
        </w:rPr>
        <w:t xml:space="preserve"> Público</w:t>
      </w:r>
      <w:r w:rsidRPr="00D87CC5">
        <w:rPr>
          <w:rFonts w:ascii="Verdana" w:hAnsi="Verdana"/>
          <w:color w:val="auto"/>
          <w:sz w:val="22"/>
          <w:szCs w:val="22"/>
        </w:rPr>
        <w:t>.</w:t>
      </w:r>
    </w:p>
    <w:p w:rsidR="00D1782A" w:rsidRPr="00D87CC5" w:rsidRDefault="00D1782A" w:rsidP="00737C1D">
      <w:pPr>
        <w:pStyle w:val="Prrafodelista"/>
        <w:numPr>
          <w:ilvl w:val="0"/>
          <w:numId w:val="11"/>
        </w:numPr>
        <w:jc w:val="both"/>
        <w:rPr>
          <w:rFonts w:ascii="Verdana" w:hAnsi="Verdana"/>
          <w:color w:val="auto"/>
          <w:sz w:val="22"/>
          <w:szCs w:val="22"/>
        </w:rPr>
      </w:pPr>
      <w:r w:rsidRPr="00D87CC5">
        <w:rPr>
          <w:rFonts w:ascii="Verdana" w:hAnsi="Verdana"/>
          <w:b/>
          <w:color w:val="auto"/>
          <w:sz w:val="22"/>
          <w:szCs w:val="22"/>
        </w:rPr>
        <w:t>Certificado de Antecedentes</w:t>
      </w:r>
      <w:r w:rsidRPr="00D87CC5">
        <w:rPr>
          <w:rFonts w:ascii="Verdana" w:hAnsi="Verdana"/>
          <w:color w:val="auto"/>
          <w:sz w:val="22"/>
          <w:szCs w:val="22"/>
        </w:rPr>
        <w:t>, en original y con fecha de emisión</w:t>
      </w:r>
      <w:r w:rsidR="00821D4C" w:rsidRPr="00D87CC5">
        <w:rPr>
          <w:rFonts w:ascii="Verdana" w:hAnsi="Verdana"/>
          <w:color w:val="auto"/>
          <w:sz w:val="22"/>
          <w:szCs w:val="22"/>
        </w:rPr>
        <w:t>,</w:t>
      </w:r>
      <w:r w:rsidRPr="00D87CC5">
        <w:rPr>
          <w:rFonts w:ascii="Verdana" w:hAnsi="Verdana"/>
          <w:color w:val="auto"/>
          <w:sz w:val="22"/>
          <w:szCs w:val="22"/>
        </w:rPr>
        <w:t xml:space="preserve"> no superior a 30 días.</w:t>
      </w:r>
    </w:p>
    <w:p w:rsidR="00D1782A" w:rsidRPr="00D87CC5" w:rsidRDefault="00D1782A" w:rsidP="00737C1D">
      <w:pPr>
        <w:pStyle w:val="Prrafodelista"/>
        <w:numPr>
          <w:ilvl w:val="0"/>
          <w:numId w:val="11"/>
        </w:numPr>
        <w:jc w:val="both"/>
        <w:rPr>
          <w:rFonts w:ascii="Verdana" w:hAnsi="Verdana"/>
          <w:sz w:val="22"/>
          <w:szCs w:val="22"/>
        </w:rPr>
      </w:pPr>
      <w:r w:rsidRPr="00D87CC5">
        <w:rPr>
          <w:rFonts w:ascii="Verdana" w:hAnsi="Verdana"/>
          <w:b/>
          <w:color w:val="auto"/>
          <w:sz w:val="22"/>
          <w:szCs w:val="22"/>
        </w:rPr>
        <w:t>Fotocopia</w:t>
      </w:r>
      <w:r w:rsidRPr="00D87CC5">
        <w:rPr>
          <w:rFonts w:ascii="Verdana" w:hAnsi="Verdana"/>
          <w:color w:val="auto"/>
          <w:sz w:val="22"/>
          <w:szCs w:val="22"/>
        </w:rPr>
        <w:t xml:space="preserve"> </w:t>
      </w:r>
      <w:r w:rsidR="00DB599F" w:rsidRPr="00D87CC5">
        <w:rPr>
          <w:rFonts w:ascii="Verdana" w:hAnsi="Verdana"/>
          <w:b/>
          <w:color w:val="auto"/>
          <w:sz w:val="22"/>
          <w:szCs w:val="22"/>
        </w:rPr>
        <w:t>de</w:t>
      </w:r>
      <w:r w:rsidR="00DB599F" w:rsidRPr="00D87CC5">
        <w:rPr>
          <w:rFonts w:ascii="Verdana" w:hAnsi="Verdana"/>
          <w:color w:val="auto"/>
          <w:sz w:val="22"/>
          <w:szCs w:val="22"/>
        </w:rPr>
        <w:t xml:space="preserve"> </w:t>
      </w:r>
      <w:r w:rsidR="00DB599F" w:rsidRPr="00D87CC5">
        <w:rPr>
          <w:rFonts w:ascii="Verdana" w:hAnsi="Verdana"/>
          <w:b/>
          <w:color w:val="auto"/>
          <w:sz w:val="22"/>
          <w:szCs w:val="22"/>
        </w:rPr>
        <w:t>Cédula de Identidad</w:t>
      </w:r>
      <w:r w:rsidR="00821D4C" w:rsidRPr="00D87CC5">
        <w:rPr>
          <w:rFonts w:ascii="Verdana" w:hAnsi="Verdana"/>
          <w:color w:val="auto"/>
          <w:sz w:val="22"/>
          <w:szCs w:val="22"/>
        </w:rPr>
        <w:t xml:space="preserve">, </w:t>
      </w:r>
      <w:r w:rsidRPr="00D87CC5">
        <w:rPr>
          <w:rFonts w:ascii="Verdana" w:hAnsi="Verdana"/>
          <w:color w:val="auto"/>
          <w:sz w:val="22"/>
          <w:szCs w:val="22"/>
        </w:rPr>
        <w:t xml:space="preserve">legalizada </w:t>
      </w:r>
      <w:r w:rsidR="00821D4C" w:rsidRPr="00D87CC5">
        <w:rPr>
          <w:rFonts w:ascii="Verdana" w:hAnsi="Verdana"/>
          <w:color w:val="auto"/>
          <w:sz w:val="22"/>
          <w:szCs w:val="22"/>
        </w:rPr>
        <w:t>ante N</w:t>
      </w:r>
      <w:r w:rsidR="00DB599F" w:rsidRPr="00D87CC5">
        <w:rPr>
          <w:rFonts w:ascii="Verdana" w:hAnsi="Verdana"/>
          <w:color w:val="auto"/>
          <w:sz w:val="22"/>
          <w:szCs w:val="22"/>
        </w:rPr>
        <w:t>otario</w:t>
      </w:r>
      <w:r w:rsidR="00821D4C" w:rsidRPr="00D87CC5">
        <w:rPr>
          <w:rFonts w:ascii="Verdana" w:hAnsi="Verdana"/>
          <w:color w:val="auto"/>
          <w:sz w:val="22"/>
          <w:szCs w:val="22"/>
        </w:rPr>
        <w:t xml:space="preserve"> Público</w:t>
      </w:r>
      <w:r w:rsidR="00DB599F" w:rsidRPr="00D87CC5">
        <w:rPr>
          <w:rFonts w:ascii="Verdana" w:hAnsi="Verdana"/>
          <w:color w:val="auto"/>
          <w:sz w:val="22"/>
          <w:szCs w:val="22"/>
        </w:rPr>
        <w:t>.</w:t>
      </w:r>
    </w:p>
    <w:p w:rsidR="00D1782A" w:rsidRPr="00D87CC5" w:rsidRDefault="00D1782A" w:rsidP="00737C1D">
      <w:pPr>
        <w:pStyle w:val="Prrafodelista"/>
        <w:numPr>
          <w:ilvl w:val="0"/>
          <w:numId w:val="11"/>
        </w:numPr>
        <w:jc w:val="both"/>
        <w:rPr>
          <w:rFonts w:ascii="Verdana" w:hAnsi="Verdana"/>
          <w:sz w:val="22"/>
          <w:szCs w:val="22"/>
        </w:rPr>
      </w:pPr>
      <w:r w:rsidRPr="00D87CC5">
        <w:rPr>
          <w:rFonts w:ascii="Verdana" w:hAnsi="Verdana"/>
          <w:b/>
          <w:color w:val="auto"/>
          <w:sz w:val="22"/>
          <w:szCs w:val="22"/>
        </w:rPr>
        <w:t>Fotografía</w:t>
      </w:r>
      <w:r w:rsidR="008D2ECE" w:rsidRPr="00D87CC5">
        <w:rPr>
          <w:rFonts w:ascii="Verdana" w:hAnsi="Verdana"/>
          <w:color w:val="auto"/>
          <w:sz w:val="22"/>
          <w:szCs w:val="22"/>
        </w:rPr>
        <w:t xml:space="preserve"> tamaño C</w:t>
      </w:r>
      <w:r w:rsidRPr="00D87CC5">
        <w:rPr>
          <w:rFonts w:ascii="Verdana" w:hAnsi="Verdana"/>
          <w:color w:val="auto"/>
          <w:sz w:val="22"/>
          <w:szCs w:val="22"/>
        </w:rPr>
        <w:t>arné</w:t>
      </w:r>
      <w:r w:rsidR="00821D4C" w:rsidRPr="00D87CC5">
        <w:rPr>
          <w:rFonts w:ascii="Verdana" w:hAnsi="Verdana"/>
          <w:color w:val="auto"/>
          <w:sz w:val="22"/>
          <w:szCs w:val="22"/>
        </w:rPr>
        <w:t>,</w:t>
      </w:r>
      <w:r w:rsidRPr="00D87CC5">
        <w:rPr>
          <w:rFonts w:ascii="Verdana" w:hAnsi="Verdana"/>
          <w:color w:val="auto"/>
          <w:sz w:val="22"/>
          <w:szCs w:val="22"/>
        </w:rPr>
        <w:t xml:space="preserve"> con número de cédula de identidad, nombres  y apellidos.</w:t>
      </w:r>
    </w:p>
    <w:p w:rsidR="00D1782A" w:rsidRPr="00D87CC5" w:rsidRDefault="00D1782A" w:rsidP="00D1782A">
      <w:pPr>
        <w:pStyle w:val="Prrafodelista"/>
        <w:ind w:left="1080"/>
        <w:jc w:val="both"/>
        <w:rPr>
          <w:rFonts w:ascii="Verdana" w:hAnsi="Verdana"/>
          <w:sz w:val="22"/>
          <w:szCs w:val="22"/>
        </w:rPr>
      </w:pPr>
    </w:p>
    <w:p w:rsidR="00D1782A" w:rsidRPr="00D87CC5" w:rsidRDefault="00D56F8B" w:rsidP="00737C1D">
      <w:pPr>
        <w:pStyle w:val="Prrafodelista"/>
        <w:numPr>
          <w:ilvl w:val="0"/>
          <w:numId w:val="4"/>
        </w:numPr>
        <w:jc w:val="both"/>
        <w:rPr>
          <w:rFonts w:ascii="Verdana" w:hAnsi="Verdana"/>
          <w:sz w:val="22"/>
          <w:szCs w:val="22"/>
        </w:rPr>
      </w:pPr>
      <w:r w:rsidRPr="00D87CC5">
        <w:rPr>
          <w:rFonts w:ascii="Verdana" w:hAnsi="Verdana"/>
          <w:sz w:val="22"/>
          <w:szCs w:val="22"/>
        </w:rPr>
        <w:t>La Unidad Oficina de Partes</w:t>
      </w:r>
      <w:r w:rsidR="00D1782A" w:rsidRPr="00D87CC5">
        <w:rPr>
          <w:rFonts w:ascii="Verdana" w:hAnsi="Verdana"/>
          <w:sz w:val="22"/>
          <w:szCs w:val="22"/>
        </w:rPr>
        <w:t xml:space="preserve"> </w:t>
      </w:r>
      <w:r w:rsidR="00BC19C2" w:rsidRPr="00D87CC5">
        <w:rPr>
          <w:rFonts w:ascii="Verdana" w:hAnsi="Verdana"/>
          <w:sz w:val="22"/>
          <w:szCs w:val="22"/>
        </w:rPr>
        <w:t>recepcionará</w:t>
      </w:r>
      <w:r w:rsidR="00D1782A" w:rsidRPr="00D87CC5">
        <w:rPr>
          <w:rFonts w:ascii="Verdana" w:hAnsi="Verdana"/>
          <w:sz w:val="22"/>
          <w:szCs w:val="22"/>
        </w:rPr>
        <w:t xml:space="preserve"> y </w:t>
      </w:r>
      <w:r w:rsidR="00BC19C2" w:rsidRPr="00D87CC5">
        <w:rPr>
          <w:rFonts w:ascii="Verdana" w:hAnsi="Verdana"/>
          <w:sz w:val="22"/>
          <w:szCs w:val="22"/>
        </w:rPr>
        <w:t>registrará</w:t>
      </w:r>
      <w:r w:rsidR="00D1782A" w:rsidRPr="00D87CC5">
        <w:rPr>
          <w:rFonts w:ascii="Verdana" w:hAnsi="Verdana"/>
          <w:sz w:val="22"/>
          <w:szCs w:val="22"/>
        </w:rPr>
        <w:t xml:space="preserve"> en los sistemas de control</w:t>
      </w:r>
      <w:r w:rsidR="0052277C" w:rsidRPr="00D87CC5">
        <w:rPr>
          <w:rFonts w:ascii="Verdana" w:hAnsi="Verdana"/>
          <w:sz w:val="22"/>
          <w:szCs w:val="22"/>
        </w:rPr>
        <w:t xml:space="preserve"> (</w:t>
      </w:r>
      <w:r w:rsidR="00BC19C2" w:rsidRPr="00D87CC5">
        <w:rPr>
          <w:rFonts w:ascii="Verdana" w:hAnsi="Verdana"/>
          <w:sz w:val="22"/>
          <w:szCs w:val="22"/>
        </w:rPr>
        <w:t>S</w:t>
      </w:r>
      <w:r w:rsidR="0052277C" w:rsidRPr="00D87CC5">
        <w:rPr>
          <w:rFonts w:ascii="Verdana" w:hAnsi="Verdana"/>
          <w:sz w:val="22"/>
          <w:szCs w:val="22"/>
        </w:rPr>
        <w:t xml:space="preserve">istema de </w:t>
      </w:r>
      <w:r w:rsidR="00BC19C2" w:rsidRPr="00D87CC5">
        <w:rPr>
          <w:rFonts w:ascii="Verdana" w:hAnsi="Verdana"/>
          <w:sz w:val="22"/>
          <w:szCs w:val="22"/>
        </w:rPr>
        <w:t>Seguimiento D</w:t>
      </w:r>
      <w:r w:rsidR="0052277C" w:rsidRPr="00D87CC5">
        <w:rPr>
          <w:rFonts w:ascii="Verdana" w:hAnsi="Verdana"/>
          <w:sz w:val="22"/>
          <w:szCs w:val="22"/>
        </w:rPr>
        <w:t>ocumental)</w:t>
      </w:r>
      <w:r w:rsidR="00821D4C" w:rsidRPr="00D87CC5">
        <w:rPr>
          <w:rFonts w:ascii="Verdana" w:hAnsi="Verdana"/>
          <w:sz w:val="22"/>
          <w:szCs w:val="22"/>
        </w:rPr>
        <w:t>,</w:t>
      </w:r>
      <w:r w:rsidR="00BC19C2" w:rsidRPr="00D87CC5">
        <w:rPr>
          <w:rFonts w:ascii="Verdana" w:hAnsi="Verdana"/>
          <w:sz w:val="22"/>
          <w:szCs w:val="22"/>
        </w:rPr>
        <w:t xml:space="preserve"> la </w:t>
      </w:r>
      <w:r w:rsidR="004F32A4" w:rsidRPr="00D87CC5">
        <w:rPr>
          <w:rFonts w:ascii="Verdana" w:hAnsi="Verdana"/>
          <w:sz w:val="22"/>
          <w:szCs w:val="22"/>
        </w:rPr>
        <w:t xml:space="preserve">mencionada </w:t>
      </w:r>
      <w:r w:rsidR="00BC19C2" w:rsidRPr="00D87CC5">
        <w:rPr>
          <w:rFonts w:ascii="Verdana" w:hAnsi="Verdana"/>
          <w:sz w:val="22"/>
          <w:szCs w:val="22"/>
        </w:rPr>
        <w:t>presentación</w:t>
      </w:r>
      <w:r w:rsidR="004F32A4" w:rsidRPr="00D87CC5">
        <w:rPr>
          <w:rFonts w:ascii="Verdana" w:hAnsi="Verdana"/>
          <w:sz w:val="22"/>
          <w:szCs w:val="22"/>
        </w:rPr>
        <w:t>,</w:t>
      </w:r>
      <w:r w:rsidR="00D64548" w:rsidRPr="00D87CC5">
        <w:rPr>
          <w:rFonts w:ascii="Verdana" w:hAnsi="Verdana"/>
          <w:sz w:val="22"/>
          <w:szCs w:val="22"/>
        </w:rPr>
        <w:t xml:space="preserve"> la que </w:t>
      </w:r>
      <w:r w:rsidR="0052277C" w:rsidRPr="00D87CC5">
        <w:rPr>
          <w:rFonts w:ascii="Verdana" w:hAnsi="Verdana"/>
          <w:sz w:val="22"/>
          <w:szCs w:val="22"/>
        </w:rPr>
        <w:t xml:space="preserve"> será derivada al </w:t>
      </w:r>
      <w:r w:rsidR="00BC19C2" w:rsidRPr="00D87CC5">
        <w:rPr>
          <w:rFonts w:ascii="Verdana" w:hAnsi="Verdana"/>
          <w:sz w:val="22"/>
          <w:szCs w:val="22"/>
        </w:rPr>
        <w:t xml:space="preserve"> Departamento o U</w:t>
      </w:r>
      <w:r w:rsidR="00D1782A" w:rsidRPr="00D87CC5">
        <w:rPr>
          <w:rFonts w:ascii="Verdana" w:hAnsi="Verdana"/>
          <w:sz w:val="22"/>
          <w:szCs w:val="22"/>
        </w:rPr>
        <w:t xml:space="preserve">nidad, de la Dirección Regional o Administración de Aduana, </w:t>
      </w:r>
      <w:r w:rsidR="009A4F24" w:rsidRPr="00D87CC5">
        <w:rPr>
          <w:rFonts w:ascii="Verdana" w:hAnsi="Verdana"/>
          <w:color w:val="auto"/>
          <w:sz w:val="22"/>
          <w:szCs w:val="22"/>
        </w:rPr>
        <w:t>qu</w:t>
      </w:r>
      <w:r w:rsidR="004F32A4" w:rsidRPr="00D87CC5">
        <w:rPr>
          <w:rFonts w:ascii="Verdana" w:hAnsi="Verdana"/>
          <w:color w:val="auto"/>
          <w:sz w:val="22"/>
          <w:szCs w:val="22"/>
        </w:rPr>
        <w:t>e</w:t>
      </w:r>
      <w:r w:rsidR="004F32A4" w:rsidRPr="00D87CC5">
        <w:rPr>
          <w:rFonts w:ascii="Verdana" w:hAnsi="Verdana"/>
          <w:sz w:val="22"/>
          <w:szCs w:val="22"/>
        </w:rPr>
        <w:t xml:space="preserve"> corresponda</w:t>
      </w:r>
      <w:r w:rsidR="00D1782A" w:rsidRPr="00D87CC5">
        <w:rPr>
          <w:rFonts w:ascii="Verdana" w:hAnsi="Verdana"/>
          <w:sz w:val="22"/>
          <w:szCs w:val="22"/>
        </w:rPr>
        <w:t>.</w:t>
      </w:r>
    </w:p>
    <w:p w:rsidR="00251AD5" w:rsidRPr="00D87CC5" w:rsidRDefault="00251AD5" w:rsidP="00D1782A">
      <w:pPr>
        <w:pStyle w:val="Prrafodelista"/>
        <w:jc w:val="both"/>
        <w:rPr>
          <w:rFonts w:ascii="Verdana" w:hAnsi="Verdana"/>
          <w:b/>
          <w:sz w:val="22"/>
          <w:szCs w:val="22"/>
        </w:rPr>
      </w:pPr>
    </w:p>
    <w:p w:rsidR="00D1782A" w:rsidRPr="00D87CC5" w:rsidRDefault="00350DA7" w:rsidP="008F5701">
      <w:pPr>
        <w:ind w:left="360"/>
        <w:jc w:val="both"/>
        <w:rPr>
          <w:rFonts w:ascii="Verdana" w:hAnsi="Verdana"/>
          <w:b/>
          <w:sz w:val="22"/>
          <w:szCs w:val="22"/>
        </w:rPr>
      </w:pPr>
      <w:r w:rsidRPr="00D87CC5">
        <w:rPr>
          <w:rFonts w:ascii="Verdana" w:hAnsi="Verdana"/>
          <w:b/>
          <w:sz w:val="22"/>
          <w:szCs w:val="22"/>
        </w:rPr>
        <w:t>2</w:t>
      </w:r>
      <w:r w:rsidR="008F5701" w:rsidRPr="00D87CC5">
        <w:rPr>
          <w:rFonts w:ascii="Verdana" w:hAnsi="Verdana"/>
          <w:b/>
          <w:sz w:val="22"/>
          <w:szCs w:val="22"/>
        </w:rPr>
        <w:t xml:space="preserve">.2.- </w:t>
      </w:r>
      <w:r w:rsidR="00D1782A" w:rsidRPr="00D87CC5">
        <w:rPr>
          <w:rFonts w:ascii="Verdana" w:hAnsi="Verdana"/>
          <w:b/>
          <w:sz w:val="22"/>
          <w:szCs w:val="22"/>
        </w:rPr>
        <w:t>Aceptación o Rechazo del Nombramiento.</w:t>
      </w:r>
    </w:p>
    <w:p w:rsidR="00D1782A" w:rsidRPr="00D87CC5" w:rsidRDefault="00D1782A" w:rsidP="00D1782A">
      <w:pPr>
        <w:pStyle w:val="Prrafodelista"/>
        <w:ind w:left="1440"/>
        <w:jc w:val="both"/>
        <w:rPr>
          <w:rFonts w:ascii="Verdana" w:hAnsi="Verdana"/>
          <w:b/>
          <w:sz w:val="22"/>
          <w:szCs w:val="22"/>
        </w:rPr>
      </w:pPr>
    </w:p>
    <w:p w:rsidR="00D1782A" w:rsidRPr="00D87CC5" w:rsidRDefault="00214C4E" w:rsidP="003346A7">
      <w:pPr>
        <w:pStyle w:val="Prrafodelista"/>
        <w:ind w:left="360"/>
        <w:jc w:val="both"/>
        <w:rPr>
          <w:rFonts w:ascii="Verdana" w:hAnsi="Verdana"/>
          <w:color w:val="auto"/>
          <w:sz w:val="22"/>
          <w:szCs w:val="22"/>
        </w:rPr>
      </w:pPr>
      <w:r w:rsidRPr="00D87CC5">
        <w:rPr>
          <w:rFonts w:ascii="Verdana" w:hAnsi="Verdana"/>
          <w:sz w:val="22"/>
          <w:szCs w:val="22"/>
        </w:rPr>
        <w:t xml:space="preserve">Para la aceptación o rechazo del </w:t>
      </w:r>
      <w:r w:rsidR="00821D4C" w:rsidRPr="00D87CC5">
        <w:rPr>
          <w:rFonts w:ascii="Verdana" w:hAnsi="Verdana"/>
          <w:sz w:val="22"/>
          <w:szCs w:val="22"/>
        </w:rPr>
        <w:t>nombramiento de un A</w:t>
      </w:r>
      <w:r w:rsidR="00BC19C2" w:rsidRPr="00D87CC5">
        <w:rPr>
          <w:rFonts w:ascii="Verdana" w:hAnsi="Verdana"/>
          <w:sz w:val="22"/>
          <w:szCs w:val="22"/>
        </w:rPr>
        <w:t>uxiliar de A</w:t>
      </w:r>
      <w:r w:rsidRPr="00D87CC5">
        <w:rPr>
          <w:rFonts w:ascii="Verdana" w:hAnsi="Verdana"/>
          <w:sz w:val="22"/>
          <w:szCs w:val="22"/>
        </w:rPr>
        <w:t xml:space="preserve">gente de </w:t>
      </w:r>
      <w:r w:rsidR="00BC19C2" w:rsidRPr="00D87CC5">
        <w:rPr>
          <w:rFonts w:ascii="Verdana" w:hAnsi="Verdana"/>
          <w:sz w:val="22"/>
          <w:szCs w:val="22"/>
        </w:rPr>
        <w:t>A</w:t>
      </w:r>
      <w:r w:rsidRPr="00D87CC5">
        <w:rPr>
          <w:rFonts w:ascii="Verdana" w:hAnsi="Verdana"/>
          <w:sz w:val="22"/>
          <w:szCs w:val="22"/>
        </w:rPr>
        <w:t>duana, se deberá examina</w:t>
      </w:r>
      <w:r w:rsidR="004F32A4" w:rsidRPr="00D87CC5">
        <w:rPr>
          <w:rFonts w:ascii="Verdana" w:hAnsi="Verdana"/>
          <w:sz w:val="22"/>
          <w:szCs w:val="22"/>
        </w:rPr>
        <w:t>r</w:t>
      </w:r>
      <w:r w:rsidRPr="00D87CC5">
        <w:rPr>
          <w:rFonts w:ascii="Verdana" w:hAnsi="Verdana"/>
          <w:sz w:val="22"/>
          <w:szCs w:val="22"/>
        </w:rPr>
        <w:t xml:space="preserve"> y evalua</w:t>
      </w:r>
      <w:r w:rsidR="004F32A4" w:rsidRPr="00D87CC5">
        <w:rPr>
          <w:rFonts w:ascii="Verdana" w:hAnsi="Verdana"/>
          <w:sz w:val="22"/>
          <w:szCs w:val="22"/>
        </w:rPr>
        <w:t>r que:</w:t>
      </w:r>
      <w:r w:rsidR="00D1782A" w:rsidRPr="00D87CC5">
        <w:rPr>
          <w:rFonts w:ascii="Verdana" w:hAnsi="Verdana"/>
          <w:color w:val="auto"/>
          <w:sz w:val="22"/>
          <w:szCs w:val="22"/>
        </w:rPr>
        <w:t xml:space="preserve"> </w:t>
      </w:r>
    </w:p>
    <w:p w:rsidR="004F32A4" w:rsidRPr="00D87CC5" w:rsidRDefault="004F32A4" w:rsidP="004F32A4">
      <w:pPr>
        <w:pStyle w:val="Prrafodelista"/>
        <w:ind w:left="1080"/>
        <w:jc w:val="both"/>
        <w:rPr>
          <w:rFonts w:ascii="Verdana" w:hAnsi="Verdana"/>
          <w:color w:val="auto"/>
          <w:sz w:val="22"/>
          <w:szCs w:val="22"/>
        </w:rPr>
      </w:pPr>
    </w:p>
    <w:p w:rsidR="00D1782A" w:rsidRPr="00D87CC5" w:rsidRDefault="004F32A4" w:rsidP="008E7EEE">
      <w:pPr>
        <w:pStyle w:val="Prrafodelista"/>
        <w:numPr>
          <w:ilvl w:val="0"/>
          <w:numId w:val="25"/>
        </w:numPr>
        <w:jc w:val="both"/>
        <w:rPr>
          <w:rFonts w:ascii="Verdana" w:hAnsi="Verdana"/>
          <w:color w:val="auto"/>
          <w:sz w:val="22"/>
          <w:szCs w:val="22"/>
        </w:rPr>
      </w:pPr>
      <w:r w:rsidRPr="00D87CC5">
        <w:rPr>
          <w:rFonts w:ascii="Verdana" w:hAnsi="Verdana"/>
          <w:color w:val="auto"/>
          <w:sz w:val="22"/>
          <w:szCs w:val="22"/>
        </w:rPr>
        <w:t xml:space="preserve">En el </w:t>
      </w:r>
      <w:r w:rsidR="007D1D39" w:rsidRPr="00D87CC5">
        <w:rPr>
          <w:rFonts w:ascii="Verdana" w:hAnsi="Verdana"/>
          <w:color w:val="auto"/>
          <w:sz w:val="22"/>
          <w:szCs w:val="22"/>
        </w:rPr>
        <w:t>poder n</w:t>
      </w:r>
      <w:r w:rsidR="00D1782A" w:rsidRPr="00D87CC5">
        <w:rPr>
          <w:rFonts w:ascii="Verdana" w:hAnsi="Verdana"/>
          <w:color w:val="auto"/>
          <w:sz w:val="22"/>
          <w:szCs w:val="22"/>
        </w:rPr>
        <w:t>otarial c</w:t>
      </w:r>
      <w:r w:rsidR="00BC19C2" w:rsidRPr="00D87CC5">
        <w:rPr>
          <w:rFonts w:ascii="Verdana" w:hAnsi="Verdana"/>
          <w:color w:val="auto"/>
          <w:sz w:val="22"/>
          <w:szCs w:val="22"/>
        </w:rPr>
        <w:t>onste la designación del o los A</w:t>
      </w:r>
      <w:r w:rsidR="00D1782A" w:rsidRPr="00D87CC5">
        <w:rPr>
          <w:rFonts w:ascii="Verdana" w:hAnsi="Verdana"/>
          <w:color w:val="auto"/>
          <w:sz w:val="22"/>
          <w:szCs w:val="22"/>
        </w:rPr>
        <w:t xml:space="preserve">gentes </w:t>
      </w:r>
      <w:r w:rsidR="00821D4C" w:rsidRPr="00D87CC5">
        <w:rPr>
          <w:rFonts w:ascii="Verdana" w:hAnsi="Verdana"/>
          <w:color w:val="auto"/>
          <w:sz w:val="22"/>
          <w:szCs w:val="22"/>
        </w:rPr>
        <w:t>al A</w:t>
      </w:r>
      <w:r w:rsidR="001641C4" w:rsidRPr="00D87CC5">
        <w:rPr>
          <w:rFonts w:ascii="Verdana" w:hAnsi="Verdana"/>
          <w:color w:val="auto"/>
          <w:sz w:val="22"/>
          <w:szCs w:val="22"/>
        </w:rPr>
        <w:t>uxiliar</w:t>
      </w:r>
      <w:r w:rsidR="00D1782A" w:rsidRPr="00D87CC5">
        <w:rPr>
          <w:rFonts w:ascii="Verdana" w:hAnsi="Verdana"/>
          <w:color w:val="auto"/>
          <w:sz w:val="22"/>
          <w:szCs w:val="22"/>
        </w:rPr>
        <w:t xml:space="preserve"> para efectuar todos los trámites concernientes al despacho de mercancía</w:t>
      </w:r>
      <w:r w:rsidR="00821D4C" w:rsidRPr="00D87CC5">
        <w:rPr>
          <w:rFonts w:ascii="Verdana" w:hAnsi="Verdana"/>
          <w:color w:val="auto"/>
          <w:sz w:val="22"/>
          <w:szCs w:val="22"/>
        </w:rPr>
        <w:t>s</w:t>
      </w:r>
      <w:r w:rsidR="00D1782A" w:rsidRPr="00D87CC5">
        <w:rPr>
          <w:rFonts w:ascii="Verdana" w:hAnsi="Verdana"/>
          <w:color w:val="auto"/>
          <w:sz w:val="22"/>
          <w:szCs w:val="22"/>
        </w:rPr>
        <w:t>.</w:t>
      </w:r>
    </w:p>
    <w:p w:rsidR="006218D4" w:rsidRPr="00D87CC5" w:rsidRDefault="006218D4" w:rsidP="006218D4">
      <w:pPr>
        <w:pStyle w:val="Prrafodelista"/>
        <w:jc w:val="both"/>
        <w:rPr>
          <w:rFonts w:ascii="Verdana" w:hAnsi="Verdana"/>
          <w:color w:val="auto"/>
          <w:sz w:val="22"/>
          <w:szCs w:val="22"/>
        </w:rPr>
      </w:pPr>
    </w:p>
    <w:p w:rsidR="00D1782A" w:rsidRPr="00D87CC5" w:rsidRDefault="00BA626E" w:rsidP="008E7EEE">
      <w:pPr>
        <w:pStyle w:val="Prrafodelista"/>
        <w:numPr>
          <w:ilvl w:val="0"/>
          <w:numId w:val="25"/>
        </w:numPr>
        <w:jc w:val="both"/>
        <w:rPr>
          <w:rFonts w:ascii="Verdana" w:hAnsi="Verdana"/>
          <w:sz w:val="22"/>
          <w:szCs w:val="22"/>
        </w:rPr>
      </w:pPr>
      <w:r w:rsidRPr="00D87CC5">
        <w:rPr>
          <w:rFonts w:ascii="Verdana" w:hAnsi="Verdana"/>
          <w:sz w:val="22"/>
          <w:szCs w:val="22"/>
        </w:rPr>
        <w:t>El</w:t>
      </w:r>
      <w:r w:rsidR="004F32A4" w:rsidRPr="00D87CC5">
        <w:rPr>
          <w:rFonts w:ascii="Verdana" w:hAnsi="Verdana"/>
          <w:sz w:val="22"/>
          <w:szCs w:val="22"/>
        </w:rPr>
        <w:t xml:space="preserve"> </w:t>
      </w:r>
      <w:r w:rsidR="00D1782A" w:rsidRPr="00D87CC5">
        <w:rPr>
          <w:rFonts w:ascii="Verdana" w:hAnsi="Verdana"/>
          <w:sz w:val="22"/>
          <w:szCs w:val="22"/>
        </w:rPr>
        <w:t>Contrato de Trabajo</w:t>
      </w:r>
      <w:r w:rsidR="00214C4E" w:rsidRPr="00D87CC5">
        <w:rPr>
          <w:rFonts w:ascii="Verdana" w:hAnsi="Verdana"/>
          <w:sz w:val="22"/>
          <w:szCs w:val="22"/>
        </w:rPr>
        <w:t xml:space="preserve"> se ajuste a la legislación laboral vigente y que tenga el carácter de indefinido o de plazo fijo, en consideración a lo indicado en el numeral </w:t>
      </w:r>
      <w:r w:rsidR="00350DA7" w:rsidRPr="00D87CC5">
        <w:rPr>
          <w:rFonts w:ascii="Verdana" w:hAnsi="Verdana"/>
          <w:color w:val="auto"/>
          <w:sz w:val="22"/>
          <w:szCs w:val="22"/>
        </w:rPr>
        <w:t>1</w:t>
      </w:r>
      <w:r w:rsidR="00214C4E" w:rsidRPr="00D87CC5">
        <w:rPr>
          <w:rFonts w:ascii="Verdana" w:hAnsi="Verdana"/>
          <w:sz w:val="22"/>
          <w:szCs w:val="22"/>
        </w:rPr>
        <w:t>, letra a) de est</w:t>
      </w:r>
      <w:r w:rsidR="00821D4C" w:rsidRPr="00D87CC5">
        <w:rPr>
          <w:rFonts w:ascii="Verdana" w:hAnsi="Verdana"/>
          <w:sz w:val="22"/>
          <w:szCs w:val="22"/>
        </w:rPr>
        <w:t>a Resolución</w:t>
      </w:r>
      <w:r w:rsidR="00214C4E" w:rsidRPr="00D87CC5">
        <w:rPr>
          <w:rFonts w:ascii="Verdana" w:hAnsi="Verdana"/>
          <w:sz w:val="22"/>
          <w:szCs w:val="22"/>
        </w:rPr>
        <w:t>.</w:t>
      </w:r>
    </w:p>
    <w:p w:rsidR="006218D4" w:rsidRPr="00D87CC5" w:rsidRDefault="006218D4" w:rsidP="006218D4">
      <w:pPr>
        <w:pStyle w:val="Prrafodelista"/>
        <w:jc w:val="both"/>
        <w:rPr>
          <w:rFonts w:ascii="Verdana" w:hAnsi="Verdana"/>
          <w:sz w:val="22"/>
          <w:szCs w:val="22"/>
        </w:rPr>
      </w:pPr>
    </w:p>
    <w:p w:rsidR="00B808ED" w:rsidRPr="00D87CC5" w:rsidRDefault="00D56F8B" w:rsidP="008E7EEE">
      <w:pPr>
        <w:pStyle w:val="Prrafodelista"/>
        <w:numPr>
          <w:ilvl w:val="0"/>
          <w:numId w:val="25"/>
        </w:numPr>
        <w:jc w:val="both"/>
        <w:rPr>
          <w:rFonts w:ascii="Verdana" w:hAnsi="Verdana"/>
          <w:sz w:val="22"/>
          <w:szCs w:val="22"/>
        </w:rPr>
      </w:pPr>
      <w:r w:rsidRPr="00D87CC5">
        <w:rPr>
          <w:rFonts w:ascii="Verdana" w:hAnsi="Verdana"/>
          <w:sz w:val="22"/>
          <w:szCs w:val="22"/>
        </w:rPr>
        <w:t>L</w:t>
      </w:r>
      <w:r w:rsidR="004F32A4" w:rsidRPr="00D87CC5">
        <w:rPr>
          <w:rFonts w:ascii="Verdana" w:hAnsi="Verdana"/>
          <w:sz w:val="22"/>
          <w:szCs w:val="22"/>
        </w:rPr>
        <w:t xml:space="preserve">a emisión del </w:t>
      </w:r>
      <w:r w:rsidR="00D1782A" w:rsidRPr="00D87CC5">
        <w:rPr>
          <w:rFonts w:ascii="Verdana" w:hAnsi="Verdana"/>
          <w:sz w:val="22"/>
          <w:szCs w:val="22"/>
        </w:rPr>
        <w:t>Certificado de Antecedentes</w:t>
      </w:r>
      <w:r w:rsidR="004F32A4" w:rsidRPr="00D87CC5">
        <w:rPr>
          <w:rFonts w:ascii="Verdana" w:hAnsi="Verdana"/>
          <w:sz w:val="22"/>
          <w:szCs w:val="22"/>
        </w:rPr>
        <w:t>,</w:t>
      </w:r>
      <w:r w:rsidR="00D1782A" w:rsidRPr="00D87CC5">
        <w:rPr>
          <w:rFonts w:ascii="Verdana" w:hAnsi="Verdana"/>
          <w:sz w:val="22"/>
          <w:szCs w:val="22"/>
        </w:rPr>
        <w:t xml:space="preserve"> no sea superior a 30 días y que no existan los impedimentos contenidos en el inciso final del artículo 203</w:t>
      </w:r>
      <w:r w:rsidR="00821D4C" w:rsidRPr="00D87CC5">
        <w:rPr>
          <w:rFonts w:ascii="Verdana" w:hAnsi="Verdana"/>
          <w:sz w:val="22"/>
          <w:szCs w:val="22"/>
        </w:rPr>
        <w:t>,</w:t>
      </w:r>
      <w:r w:rsidR="00D1782A" w:rsidRPr="00D87CC5">
        <w:rPr>
          <w:rFonts w:ascii="Verdana" w:hAnsi="Verdana"/>
          <w:sz w:val="22"/>
          <w:szCs w:val="22"/>
        </w:rPr>
        <w:t xml:space="preserve"> de la Ordenanza de Aduanas.</w:t>
      </w:r>
    </w:p>
    <w:p w:rsidR="006218D4" w:rsidRPr="00D87CC5" w:rsidRDefault="006218D4" w:rsidP="006218D4">
      <w:pPr>
        <w:pStyle w:val="Prrafodelista"/>
        <w:jc w:val="both"/>
        <w:rPr>
          <w:rFonts w:ascii="Verdana" w:hAnsi="Verdana"/>
          <w:sz w:val="22"/>
          <w:szCs w:val="22"/>
        </w:rPr>
      </w:pPr>
    </w:p>
    <w:p w:rsidR="00D1782A" w:rsidRPr="00D87CC5" w:rsidRDefault="00A42F0F" w:rsidP="008E7EEE">
      <w:pPr>
        <w:pStyle w:val="Prrafodelista"/>
        <w:numPr>
          <w:ilvl w:val="0"/>
          <w:numId w:val="25"/>
        </w:numPr>
        <w:jc w:val="both"/>
        <w:rPr>
          <w:rFonts w:ascii="Verdana" w:hAnsi="Verdana"/>
          <w:color w:val="auto"/>
          <w:sz w:val="22"/>
          <w:szCs w:val="22"/>
        </w:rPr>
      </w:pPr>
      <w:r w:rsidRPr="00D87CC5">
        <w:rPr>
          <w:rFonts w:ascii="Verdana" w:hAnsi="Verdana"/>
          <w:color w:val="auto"/>
          <w:sz w:val="22"/>
          <w:szCs w:val="22"/>
        </w:rPr>
        <w:t>Conste l</w:t>
      </w:r>
      <w:r w:rsidR="004F32A4" w:rsidRPr="00D87CC5">
        <w:rPr>
          <w:rFonts w:ascii="Verdana" w:hAnsi="Verdana"/>
          <w:color w:val="auto"/>
          <w:sz w:val="22"/>
          <w:szCs w:val="22"/>
        </w:rPr>
        <w:t>a legaliza</w:t>
      </w:r>
      <w:r w:rsidR="00A966F1" w:rsidRPr="00D87CC5">
        <w:rPr>
          <w:rFonts w:ascii="Verdana" w:hAnsi="Verdana"/>
          <w:color w:val="auto"/>
          <w:sz w:val="22"/>
          <w:szCs w:val="22"/>
        </w:rPr>
        <w:t>ción</w:t>
      </w:r>
      <w:r w:rsidR="004F32A4" w:rsidRPr="00D87CC5">
        <w:rPr>
          <w:rFonts w:ascii="Verdana" w:hAnsi="Verdana"/>
          <w:color w:val="auto"/>
          <w:sz w:val="22"/>
          <w:szCs w:val="22"/>
        </w:rPr>
        <w:t xml:space="preserve"> ante Notario Público de la </w:t>
      </w:r>
      <w:r w:rsidR="00821D4C" w:rsidRPr="00D87CC5">
        <w:rPr>
          <w:rFonts w:ascii="Verdana" w:hAnsi="Verdana"/>
          <w:color w:val="auto"/>
          <w:sz w:val="22"/>
          <w:szCs w:val="22"/>
        </w:rPr>
        <w:t>f</w:t>
      </w:r>
      <w:r w:rsidR="00206A4A" w:rsidRPr="00D87CC5">
        <w:rPr>
          <w:rFonts w:ascii="Verdana" w:hAnsi="Verdana"/>
          <w:color w:val="auto"/>
          <w:sz w:val="22"/>
          <w:szCs w:val="22"/>
        </w:rPr>
        <w:t>otocopia de Cédula de Identidad.</w:t>
      </w:r>
    </w:p>
    <w:p w:rsidR="00D63096" w:rsidRPr="00D87CC5" w:rsidRDefault="00D63096" w:rsidP="00D63096">
      <w:pPr>
        <w:pStyle w:val="Prrafodelista"/>
        <w:jc w:val="both"/>
        <w:rPr>
          <w:rFonts w:ascii="Verdana" w:hAnsi="Verdana"/>
          <w:color w:val="auto"/>
          <w:sz w:val="22"/>
          <w:szCs w:val="22"/>
        </w:rPr>
      </w:pPr>
    </w:p>
    <w:p w:rsidR="00D1782A" w:rsidRPr="00D87CC5" w:rsidRDefault="00A42F0F" w:rsidP="008E7EEE">
      <w:pPr>
        <w:pStyle w:val="Prrafodelista"/>
        <w:numPr>
          <w:ilvl w:val="0"/>
          <w:numId w:val="25"/>
        </w:numPr>
        <w:jc w:val="both"/>
        <w:rPr>
          <w:rFonts w:ascii="Verdana" w:hAnsi="Verdana"/>
          <w:sz w:val="22"/>
          <w:szCs w:val="22"/>
        </w:rPr>
      </w:pPr>
      <w:r w:rsidRPr="00D87CC5">
        <w:rPr>
          <w:rFonts w:ascii="Verdana" w:hAnsi="Verdana"/>
          <w:color w:val="auto"/>
          <w:sz w:val="22"/>
          <w:szCs w:val="22"/>
        </w:rPr>
        <w:t>La</w:t>
      </w:r>
      <w:r w:rsidR="00A966F1" w:rsidRPr="00D87CC5">
        <w:rPr>
          <w:rFonts w:ascii="Verdana" w:hAnsi="Verdana"/>
          <w:color w:val="auto"/>
          <w:sz w:val="22"/>
          <w:szCs w:val="22"/>
        </w:rPr>
        <w:t xml:space="preserve"> </w:t>
      </w:r>
      <w:r w:rsidR="00821D4C" w:rsidRPr="00D87CC5">
        <w:rPr>
          <w:rFonts w:ascii="Verdana" w:hAnsi="Verdana"/>
          <w:color w:val="auto"/>
          <w:sz w:val="22"/>
          <w:szCs w:val="22"/>
        </w:rPr>
        <w:t>f</w:t>
      </w:r>
      <w:r w:rsidR="00D1782A" w:rsidRPr="00D87CC5">
        <w:rPr>
          <w:rFonts w:ascii="Verdana" w:hAnsi="Verdana"/>
          <w:color w:val="auto"/>
          <w:sz w:val="22"/>
          <w:szCs w:val="22"/>
        </w:rPr>
        <w:t>otografía</w:t>
      </w:r>
      <w:r w:rsidR="00A966F1" w:rsidRPr="00D87CC5">
        <w:rPr>
          <w:rFonts w:ascii="Verdana" w:hAnsi="Verdana"/>
          <w:color w:val="auto"/>
          <w:sz w:val="22"/>
          <w:szCs w:val="22"/>
        </w:rPr>
        <w:t xml:space="preserve"> sea</w:t>
      </w:r>
      <w:r w:rsidR="00BE639B" w:rsidRPr="00D87CC5">
        <w:rPr>
          <w:rFonts w:ascii="Verdana" w:hAnsi="Verdana"/>
          <w:color w:val="auto"/>
          <w:sz w:val="22"/>
          <w:szCs w:val="22"/>
        </w:rPr>
        <w:t xml:space="preserve"> </w:t>
      </w:r>
      <w:r w:rsidR="008D2ECE" w:rsidRPr="00D87CC5">
        <w:rPr>
          <w:rFonts w:ascii="Verdana" w:hAnsi="Verdana"/>
          <w:color w:val="auto"/>
          <w:sz w:val="22"/>
          <w:szCs w:val="22"/>
        </w:rPr>
        <w:t>tamaño C</w:t>
      </w:r>
      <w:r w:rsidR="00D1782A" w:rsidRPr="00D87CC5">
        <w:rPr>
          <w:rFonts w:ascii="Verdana" w:hAnsi="Verdana"/>
          <w:color w:val="auto"/>
          <w:sz w:val="22"/>
          <w:szCs w:val="22"/>
        </w:rPr>
        <w:t>arné</w:t>
      </w:r>
      <w:r w:rsidR="00CE363C" w:rsidRPr="00D87CC5">
        <w:rPr>
          <w:rFonts w:ascii="Verdana" w:hAnsi="Verdana"/>
          <w:color w:val="auto"/>
          <w:sz w:val="22"/>
          <w:szCs w:val="22"/>
        </w:rPr>
        <w:t xml:space="preserve"> </w:t>
      </w:r>
      <w:r w:rsidR="004405F8" w:rsidRPr="00D87CC5">
        <w:rPr>
          <w:rFonts w:ascii="Verdana" w:hAnsi="Verdana"/>
          <w:color w:val="auto"/>
          <w:sz w:val="22"/>
          <w:szCs w:val="22"/>
        </w:rPr>
        <w:t xml:space="preserve">e </w:t>
      </w:r>
      <w:r w:rsidR="00CE363C" w:rsidRPr="00D87CC5">
        <w:rPr>
          <w:rFonts w:ascii="Verdana" w:hAnsi="Verdana"/>
          <w:color w:val="auto"/>
          <w:sz w:val="22"/>
          <w:szCs w:val="22"/>
        </w:rPr>
        <w:t xml:space="preserve">indique: </w:t>
      </w:r>
      <w:r w:rsidR="00BE639B" w:rsidRPr="00D87CC5">
        <w:rPr>
          <w:rFonts w:ascii="Verdana" w:hAnsi="Verdana"/>
          <w:color w:val="auto"/>
          <w:sz w:val="22"/>
          <w:szCs w:val="22"/>
        </w:rPr>
        <w:t xml:space="preserve">el  </w:t>
      </w:r>
      <w:r w:rsidR="00D1782A" w:rsidRPr="00D87CC5">
        <w:rPr>
          <w:rFonts w:ascii="Verdana" w:hAnsi="Verdana"/>
          <w:color w:val="auto"/>
          <w:sz w:val="22"/>
          <w:szCs w:val="22"/>
        </w:rPr>
        <w:t>número de cédula de identidad, nombres y apellidos</w:t>
      </w:r>
      <w:r w:rsidR="00BE639B" w:rsidRPr="00D87CC5">
        <w:rPr>
          <w:rFonts w:ascii="Verdana" w:hAnsi="Verdana"/>
          <w:color w:val="auto"/>
          <w:sz w:val="22"/>
          <w:szCs w:val="22"/>
        </w:rPr>
        <w:t xml:space="preserve"> del </w:t>
      </w:r>
      <w:r w:rsidR="00821D4C" w:rsidRPr="00D87CC5">
        <w:rPr>
          <w:rFonts w:ascii="Verdana" w:hAnsi="Verdana"/>
          <w:color w:val="auto"/>
          <w:sz w:val="22"/>
          <w:szCs w:val="22"/>
        </w:rPr>
        <w:t>Auxiliar</w:t>
      </w:r>
      <w:r w:rsidR="00BE639B" w:rsidRPr="00D87CC5">
        <w:rPr>
          <w:rFonts w:ascii="Verdana" w:hAnsi="Verdana"/>
          <w:color w:val="auto"/>
          <w:sz w:val="22"/>
          <w:szCs w:val="22"/>
        </w:rPr>
        <w:t xml:space="preserve"> del </w:t>
      </w:r>
      <w:r w:rsidR="00BC19C2" w:rsidRPr="00D87CC5">
        <w:rPr>
          <w:rFonts w:ascii="Verdana" w:hAnsi="Verdana"/>
          <w:color w:val="auto"/>
          <w:sz w:val="22"/>
          <w:szCs w:val="22"/>
        </w:rPr>
        <w:t>A</w:t>
      </w:r>
      <w:r w:rsidR="00BE639B" w:rsidRPr="00D87CC5">
        <w:rPr>
          <w:rFonts w:ascii="Verdana" w:hAnsi="Verdana"/>
          <w:color w:val="auto"/>
          <w:sz w:val="22"/>
          <w:szCs w:val="22"/>
        </w:rPr>
        <w:t xml:space="preserve">gente de </w:t>
      </w:r>
      <w:r w:rsidR="00BC19C2" w:rsidRPr="00D87CC5">
        <w:rPr>
          <w:rFonts w:ascii="Verdana" w:hAnsi="Verdana"/>
          <w:color w:val="auto"/>
          <w:sz w:val="22"/>
          <w:szCs w:val="22"/>
        </w:rPr>
        <w:t>A</w:t>
      </w:r>
      <w:r w:rsidR="00BE639B" w:rsidRPr="00D87CC5">
        <w:rPr>
          <w:rFonts w:ascii="Verdana" w:hAnsi="Verdana"/>
          <w:color w:val="auto"/>
          <w:sz w:val="22"/>
          <w:szCs w:val="22"/>
        </w:rPr>
        <w:t>duana</w:t>
      </w:r>
      <w:r w:rsidR="00A966F1" w:rsidRPr="00D87CC5">
        <w:rPr>
          <w:rFonts w:ascii="Verdana" w:hAnsi="Verdana"/>
          <w:color w:val="auto"/>
          <w:sz w:val="22"/>
          <w:szCs w:val="22"/>
        </w:rPr>
        <w:t>, verificándose que los mismos sean coincidentes con los de su</w:t>
      </w:r>
      <w:r w:rsidR="00D1782A" w:rsidRPr="00D87CC5">
        <w:rPr>
          <w:rFonts w:ascii="Verdana" w:hAnsi="Verdana"/>
          <w:sz w:val="22"/>
          <w:szCs w:val="22"/>
        </w:rPr>
        <w:t xml:space="preserve"> </w:t>
      </w:r>
      <w:r w:rsidR="00821D4C" w:rsidRPr="00D87CC5">
        <w:rPr>
          <w:rFonts w:ascii="Verdana" w:hAnsi="Verdana"/>
          <w:sz w:val="22"/>
          <w:szCs w:val="22"/>
        </w:rPr>
        <w:t>Cédula de I</w:t>
      </w:r>
      <w:r w:rsidR="00D1782A" w:rsidRPr="00D87CC5">
        <w:rPr>
          <w:rFonts w:ascii="Verdana" w:hAnsi="Verdana"/>
          <w:sz w:val="22"/>
          <w:szCs w:val="22"/>
        </w:rPr>
        <w:t>dentidad</w:t>
      </w:r>
      <w:r w:rsidR="00A966F1" w:rsidRPr="00D87CC5">
        <w:rPr>
          <w:rFonts w:ascii="Verdana" w:hAnsi="Verdana"/>
          <w:sz w:val="22"/>
          <w:szCs w:val="22"/>
        </w:rPr>
        <w:t xml:space="preserve">. </w:t>
      </w:r>
    </w:p>
    <w:p w:rsidR="00D63096" w:rsidRPr="00D87CC5" w:rsidRDefault="00D63096" w:rsidP="00D63096">
      <w:pPr>
        <w:pStyle w:val="Prrafodelista"/>
        <w:jc w:val="both"/>
        <w:rPr>
          <w:rFonts w:ascii="Verdana" w:hAnsi="Verdana"/>
          <w:sz w:val="22"/>
          <w:szCs w:val="22"/>
        </w:rPr>
      </w:pPr>
    </w:p>
    <w:p w:rsidR="00D87CC5" w:rsidRPr="00D87CC5" w:rsidRDefault="00D87CC5" w:rsidP="00D87CC5">
      <w:pPr>
        <w:ind w:left="709" w:hanging="425"/>
        <w:jc w:val="both"/>
        <w:rPr>
          <w:rFonts w:ascii="Verdana" w:hAnsi="Verdana"/>
          <w:sz w:val="22"/>
          <w:szCs w:val="22"/>
        </w:rPr>
      </w:pPr>
      <w:r w:rsidRPr="00D87CC5">
        <w:rPr>
          <w:rFonts w:ascii="Verdana" w:hAnsi="Verdana"/>
          <w:sz w:val="22"/>
          <w:szCs w:val="22"/>
        </w:rPr>
        <w:t>f)  La persona que se requiere designar como Auxiliar, no tenga la calidad de socio o empleado de otro Agente o de otra Agencia de Aduanas. Al efecto, se consultará la información contenida en el REGISTRO UNICO NACIONAL DE AUXILIARES DE AGENTES DE ADUANA. De no ser posible, se requerirá la información a la Aduana respectiva.</w:t>
      </w:r>
    </w:p>
    <w:p w:rsidR="00D63096" w:rsidRPr="00D87CC5" w:rsidRDefault="00D63096" w:rsidP="00D63096">
      <w:pPr>
        <w:pStyle w:val="Prrafodelista"/>
        <w:jc w:val="both"/>
        <w:rPr>
          <w:rFonts w:ascii="Verdana" w:hAnsi="Verdana"/>
          <w:color w:val="auto"/>
          <w:sz w:val="22"/>
          <w:szCs w:val="22"/>
        </w:rPr>
      </w:pPr>
    </w:p>
    <w:p w:rsidR="00024E1F" w:rsidRPr="00D87CC5" w:rsidRDefault="00D1782A" w:rsidP="00FE102E">
      <w:pPr>
        <w:pStyle w:val="Prrafodelista"/>
        <w:ind w:left="360"/>
        <w:jc w:val="both"/>
        <w:rPr>
          <w:rFonts w:ascii="Verdana" w:hAnsi="Verdana"/>
          <w:sz w:val="22"/>
          <w:szCs w:val="22"/>
        </w:rPr>
      </w:pPr>
      <w:r w:rsidRPr="00D87CC5">
        <w:rPr>
          <w:rFonts w:ascii="Verdana" w:hAnsi="Verdana"/>
          <w:sz w:val="22"/>
          <w:szCs w:val="22"/>
        </w:rPr>
        <w:t>En el evento que</w:t>
      </w:r>
      <w:r w:rsidR="00537197" w:rsidRPr="00D87CC5">
        <w:rPr>
          <w:rFonts w:ascii="Verdana" w:hAnsi="Verdana"/>
          <w:sz w:val="22"/>
          <w:szCs w:val="22"/>
        </w:rPr>
        <w:t>,</w:t>
      </w:r>
      <w:r w:rsidRPr="00D87CC5">
        <w:rPr>
          <w:rFonts w:ascii="Verdana" w:hAnsi="Verdana"/>
          <w:sz w:val="22"/>
          <w:szCs w:val="22"/>
        </w:rPr>
        <w:t xml:space="preserve"> para resolver </w:t>
      </w:r>
      <w:r w:rsidR="00537197" w:rsidRPr="00D87CC5">
        <w:rPr>
          <w:rFonts w:ascii="Verdana" w:hAnsi="Verdana"/>
          <w:sz w:val="22"/>
          <w:szCs w:val="22"/>
        </w:rPr>
        <w:t xml:space="preserve">sobre la aceptación de un </w:t>
      </w:r>
      <w:r w:rsidR="00821D4C" w:rsidRPr="00D87CC5">
        <w:rPr>
          <w:rFonts w:ascii="Verdana" w:hAnsi="Verdana"/>
          <w:sz w:val="22"/>
          <w:szCs w:val="22"/>
        </w:rPr>
        <w:t>A</w:t>
      </w:r>
      <w:r w:rsidR="00537197" w:rsidRPr="00D87CC5">
        <w:rPr>
          <w:rFonts w:ascii="Verdana" w:hAnsi="Verdana"/>
          <w:sz w:val="22"/>
          <w:szCs w:val="22"/>
        </w:rPr>
        <w:t xml:space="preserve">uxiliar de </w:t>
      </w:r>
      <w:r w:rsidR="00BC19C2" w:rsidRPr="00D87CC5">
        <w:rPr>
          <w:rFonts w:ascii="Verdana" w:hAnsi="Verdana"/>
          <w:sz w:val="22"/>
          <w:szCs w:val="22"/>
        </w:rPr>
        <w:t>A</w:t>
      </w:r>
      <w:r w:rsidR="00537197" w:rsidRPr="00D87CC5">
        <w:rPr>
          <w:rFonts w:ascii="Verdana" w:hAnsi="Verdana"/>
          <w:sz w:val="22"/>
          <w:szCs w:val="22"/>
        </w:rPr>
        <w:t xml:space="preserve">gente de </w:t>
      </w:r>
      <w:r w:rsidR="00BC19C2" w:rsidRPr="00D87CC5">
        <w:rPr>
          <w:rFonts w:ascii="Verdana" w:hAnsi="Verdana"/>
          <w:sz w:val="22"/>
          <w:szCs w:val="22"/>
        </w:rPr>
        <w:t>A</w:t>
      </w:r>
      <w:r w:rsidR="00930358" w:rsidRPr="00D87CC5">
        <w:rPr>
          <w:rFonts w:ascii="Verdana" w:hAnsi="Verdana"/>
          <w:sz w:val="22"/>
          <w:szCs w:val="22"/>
        </w:rPr>
        <w:t>duana,</w:t>
      </w:r>
      <w:r w:rsidR="00537197" w:rsidRPr="00D87CC5">
        <w:rPr>
          <w:rFonts w:ascii="Verdana" w:hAnsi="Verdana"/>
          <w:sz w:val="22"/>
          <w:szCs w:val="22"/>
        </w:rPr>
        <w:t xml:space="preserve"> </w:t>
      </w:r>
      <w:r w:rsidRPr="00D87CC5">
        <w:rPr>
          <w:rFonts w:ascii="Verdana" w:hAnsi="Verdana"/>
          <w:sz w:val="22"/>
          <w:szCs w:val="22"/>
        </w:rPr>
        <w:t xml:space="preserve"> se precise de antecedentes adicionales, éstos serán requeridos</w:t>
      </w:r>
      <w:r w:rsidR="00415453" w:rsidRPr="00D87CC5">
        <w:rPr>
          <w:rFonts w:ascii="Verdana" w:hAnsi="Verdana"/>
          <w:sz w:val="22"/>
          <w:szCs w:val="22"/>
        </w:rPr>
        <w:t>,</w:t>
      </w:r>
      <w:r w:rsidRPr="00D87CC5">
        <w:rPr>
          <w:rFonts w:ascii="Verdana" w:hAnsi="Verdana"/>
          <w:sz w:val="22"/>
          <w:szCs w:val="22"/>
        </w:rPr>
        <w:t xml:space="preserve"> a la dirección d</w:t>
      </w:r>
      <w:r w:rsidR="00415453" w:rsidRPr="00D87CC5">
        <w:rPr>
          <w:rFonts w:ascii="Verdana" w:hAnsi="Verdana"/>
          <w:sz w:val="22"/>
          <w:szCs w:val="22"/>
        </w:rPr>
        <w:t xml:space="preserve">e correo electrónico oficial </w:t>
      </w:r>
      <w:r w:rsidRPr="00D87CC5">
        <w:rPr>
          <w:rFonts w:ascii="Verdana" w:hAnsi="Verdana"/>
          <w:sz w:val="22"/>
          <w:szCs w:val="22"/>
        </w:rPr>
        <w:t>del solicitante</w:t>
      </w:r>
      <w:r w:rsidR="006B437F" w:rsidRPr="00D87CC5">
        <w:rPr>
          <w:rFonts w:ascii="Verdana" w:hAnsi="Verdana"/>
          <w:sz w:val="22"/>
          <w:szCs w:val="22"/>
        </w:rPr>
        <w:t xml:space="preserve">, </w:t>
      </w:r>
      <w:r w:rsidR="00415453" w:rsidRPr="00D87CC5">
        <w:rPr>
          <w:rFonts w:ascii="Verdana" w:hAnsi="Verdana"/>
          <w:sz w:val="22"/>
          <w:szCs w:val="22"/>
        </w:rPr>
        <w:t>publicad</w:t>
      </w:r>
      <w:r w:rsidR="00BC19C2" w:rsidRPr="00D87CC5">
        <w:rPr>
          <w:rFonts w:ascii="Verdana" w:hAnsi="Verdana"/>
          <w:sz w:val="22"/>
          <w:szCs w:val="22"/>
        </w:rPr>
        <w:t>a</w:t>
      </w:r>
      <w:r w:rsidR="00415453" w:rsidRPr="00D87CC5">
        <w:rPr>
          <w:rFonts w:ascii="Verdana" w:hAnsi="Verdana"/>
          <w:sz w:val="22"/>
          <w:szCs w:val="22"/>
        </w:rPr>
        <w:t xml:space="preserve"> en </w:t>
      </w:r>
      <w:r w:rsidR="006B437F" w:rsidRPr="00D87CC5">
        <w:rPr>
          <w:rFonts w:ascii="Verdana" w:hAnsi="Verdana"/>
          <w:sz w:val="22"/>
          <w:szCs w:val="22"/>
        </w:rPr>
        <w:t xml:space="preserve"> </w:t>
      </w:r>
      <w:r w:rsidR="00821D4C" w:rsidRPr="00D87CC5">
        <w:rPr>
          <w:rFonts w:ascii="Verdana" w:hAnsi="Verdana"/>
          <w:sz w:val="22"/>
          <w:szCs w:val="22"/>
        </w:rPr>
        <w:t xml:space="preserve">la </w:t>
      </w:r>
      <w:r w:rsidR="006B437F" w:rsidRPr="00D87CC5">
        <w:rPr>
          <w:rFonts w:ascii="Verdana" w:hAnsi="Verdana"/>
          <w:sz w:val="22"/>
          <w:szCs w:val="22"/>
        </w:rPr>
        <w:t>p</w:t>
      </w:r>
      <w:r w:rsidR="00965865" w:rsidRPr="00D87CC5">
        <w:rPr>
          <w:rFonts w:ascii="Verdana" w:hAnsi="Verdana"/>
          <w:sz w:val="22"/>
          <w:szCs w:val="22"/>
        </w:rPr>
        <w:t>ágina W</w:t>
      </w:r>
      <w:r w:rsidR="006B437F" w:rsidRPr="00D87CC5">
        <w:rPr>
          <w:rFonts w:ascii="Verdana" w:hAnsi="Verdana"/>
          <w:sz w:val="22"/>
          <w:szCs w:val="22"/>
        </w:rPr>
        <w:t xml:space="preserve">eb </w:t>
      </w:r>
      <w:r w:rsidR="00415453" w:rsidRPr="00D87CC5">
        <w:rPr>
          <w:rFonts w:ascii="Verdana" w:hAnsi="Verdana"/>
          <w:sz w:val="22"/>
          <w:szCs w:val="22"/>
        </w:rPr>
        <w:t>del Servicio</w:t>
      </w:r>
      <w:r w:rsidR="006B437F" w:rsidRPr="00D87CC5">
        <w:rPr>
          <w:rFonts w:ascii="Verdana" w:hAnsi="Verdana"/>
          <w:sz w:val="22"/>
          <w:szCs w:val="22"/>
        </w:rPr>
        <w:t xml:space="preserve">, </w:t>
      </w:r>
      <w:r w:rsidR="00415453" w:rsidRPr="00D87CC5">
        <w:rPr>
          <w:rFonts w:ascii="Verdana" w:hAnsi="Verdana"/>
          <w:sz w:val="22"/>
          <w:szCs w:val="22"/>
        </w:rPr>
        <w:t xml:space="preserve"> </w:t>
      </w:r>
      <w:hyperlink r:id="rId8" w:history="1">
        <w:r w:rsidR="00415453" w:rsidRPr="00D87CC5">
          <w:rPr>
            <w:rStyle w:val="Hipervnculo"/>
            <w:rFonts w:ascii="Verdana" w:hAnsi="Verdana"/>
            <w:sz w:val="22"/>
            <w:szCs w:val="22"/>
          </w:rPr>
          <w:t>www.aduana.cl</w:t>
        </w:r>
      </w:hyperlink>
      <w:r w:rsidR="00415453" w:rsidRPr="00D87CC5">
        <w:rPr>
          <w:rFonts w:ascii="Verdana" w:hAnsi="Verdana"/>
          <w:sz w:val="22"/>
          <w:szCs w:val="22"/>
        </w:rPr>
        <w:t xml:space="preserve">, </w:t>
      </w:r>
      <w:r w:rsidR="006B437F" w:rsidRPr="00D87CC5">
        <w:rPr>
          <w:rFonts w:ascii="Verdana" w:hAnsi="Verdana"/>
          <w:sz w:val="22"/>
          <w:szCs w:val="22"/>
        </w:rPr>
        <w:t xml:space="preserve"> op</w:t>
      </w:r>
      <w:r w:rsidR="00415453" w:rsidRPr="00D87CC5">
        <w:rPr>
          <w:rFonts w:ascii="Verdana" w:hAnsi="Verdana"/>
          <w:sz w:val="22"/>
          <w:szCs w:val="22"/>
        </w:rPr>
        <w:t>ción  Operadores de Comercio, Nómina de Agentes</w:t>
      </w:r>
      <w:r w:rsidR="00821D4C" w:rsidRPr="00D87CC5">
        <w:rPr>
          <w:rFonts w:ascii="Verdana" w:hAnsi="Verdana"/>
          <w:sz w:val="22"/>
          <w:szCs w:val="22"/>
        </w:rPr>
        <w:t>,</w:t>
      </w:r>
      <w:r w:rsidRPr="00D87CC5">
        <w:rPr>
          <w:rFonts w:ascii="Verdana" w:hAnsi="Verdana"/>
          <w:sz w:val="22"/>
          <w:szCs w:val="22"/>
        </w:rPr>
        <w:t xml:space="preserve"> para que, en un plazo de cinco días hábiles</w:t>
      </w:r>
      <w:r w:rsidR="007D1D39" w:rsidRPr="00D87CC5">
        <w:rPr>
          <w:rFonts w:ascii="Verdana" w:hAnsi="Verdana"/>
          <w:sz w:val="22"/>
          <w:szCs w:val="22"/>
        </w:rPr>
        <w:t>,</w:t>
      </w:r>
      <w:r w:rsidRPr="00D87CC5">
        <w:rPr>
          <w:rFonts w:ascii="Verdana" w:hAnsi="Verdana"/>
          <w:sz w:val="22"/>
          <w:szCs w:val="22"/>
        </w:rPr>
        <w:t xml:space="preserve"> acompañe la documentación </w:t>
      </w:r>
      <w:r w:rsidR="00384232" w:rsidRPr="00D87CC5">
        <w:rPr>
          <w:rFonts w:ascii="Verdana" w:hAnsi="Verdana"/>
          <w:sz w:val="22"/>
          <w:szCs w:val="22"/>
        </w:rPr>
        <w:t>complementaria y/o faltante</w:t>
      </w:r>
      <w:r w:rsidRPr="00D87CC5">
        <w:rPr>
          <w:rFonts w:ascii="Verdana" w:hAnsi="Verdana"/>
          <w:sz w:val="22"/>
          <w:szCs w:val="22"/>
        </w:rPr>
        <w:t>,</w:t>
      </w:r>
      <w:r w:rsidR="00384232" w:rsidRPr="00D87CC5">
        <w:rPr>
          <w:rFonts w:ascii="Verdana" w:hAnsi="Verdana"/>
          <w:sz w:val="22"/>
          <w:szCs w:val="22"/>
        </w:rPr>
        <w:t xml:space="preserve"> en </w:t>
      </w:r>
      <w:r w:rsidR="00E10D1D" w:rsidRPr="00D87CC5">
        <w:rPr>
          <w:rFonts w:ascii="Verdana" w:hAnsi="Verdana"/>
          <w:sz w:val="22"/>
          <w:szCs w:val="22"/>
        </w:rPr>
        <w:t xml:space="preserve">formato </w:t>
      </w:r>
      <w:r w:rsidR="00384232" w:rsidRPr="00D87CC5">
        <w:rPr>
          <w:rFonts w:ascii="Verdana" w:hAnsi="Verdana"/>
          <w:sz w:val="22"/>
          <w:szCs w:val="22"/>
        </w:rPr>
        <w:t xml:space="preserve">papel </w:t>
      </w:r>
      <w:r w:rsidR="009E3054" w:rsidRPr="00D87CC5">
        <w:rPr>
          <w:rFonts w:ascii="Verdana" w:hAnsi="Verdana"/>
          <w:sz w:val="22"/>
          <w:szCs w:val="22"/>
        </w:rPr>
        <w:t>o electrónico</w:t>
      </w:r>
      <w:r w:rsidR="00384232" w:rsidRPr="00D87CC5">
        <w:rPr>
          <w:rFonts w:ascii="Verdana" w:hAnsi="Verdana"/>
          <w:sz w:val="22"/>
          <w:szCs w:val="22"/>
        </w:rPr>
        <w:t xml:space="preserve">, </w:t>
      </w:r>
      <w:r w:rsidR="00E10D1D" w:rsidRPr="00D87CC5">
        <w:rPr>
          <w:rFonts w:ascii="Verdana" w:hAnsi="Verdana"/>
          <w:sz w:val="22"/>
          <w:szCs w:val="22"/>
        </w:rPr>
        <w:lastRenderedPageBreak/>
        <w:t xml:space="preserve">según se le requiera. </w:t>
      </w:r>
      <w:r w:rsidRPr="00D87CC5">
        <w:rPr>
          <w:rFonts w:ascii="Verdana" w:hAnsi="Verdana"/>
          <w:sz w:val="22"/>
          <w:szCs w:val="22"/>
        </w:rPr>
        <w:t xml:space="preserve"> </w:t>
      </w:r>
      <w:r w:rsidR="00E10D1D" w:rsidRPr="00D87CC5">
        <w:rPr>
          <w:rFonts w:ascii="Verdana" w:hAnsi="Verdana"/>
          <w:sz w:val="22"/>
          <w:szCs w:val="22"/>
        </w:rPr>
        <w:t>D</w:t>
      </w:r>
      <w:r w:rsidR="008F5172" w:rsidRPr="00D87CC5">
        <w:rPr>
          <w:rFonts w:ascii="Verdana" w:hAnsi="Verdana"/>
          <w:sz w:val="22"/>
          <w:szCs w:val="22"/>
        </w:rPr>
        <w:t xml:space="preserve">e no dar complimiento </w:t>
      </w:r>
      <w:r w:rsidR="00E10D1D" w:rsidRPr="00D87CC5">
        <w:rPr>
          <w:rFonts w:ascii="Verdana" w:hAnsi="Verdana"/>
          <w:sz w:val="22"/>
          <w:szCs w:val="22"/>
        </w:rPr>
        <w:t xml:space="preserve">a tal </w:t>
      </w:r>
      <w:r w:rsidR="008F5172" w:rsidRPr="00D87CC5">
        <w:rPr>
          <w:rFonts w:ascii="Verdana" w:hAnsi="Verdana"/>
          <w:sz w:val="22"/>
          <w:szCs w:val="22"/>
        </w:rPr>
        <w:t xml:space="preserve"> requerimiento</w:t>
      </w:r>
      <w:r w:rsidRPr="00D87CC5">
        <w:rPr>
          <w:rFonts w:ascii="Verdana" w:hAnsi="Verdana"/>
          <w:sz w:val="22"/>
          <w:szCs w:val="22"/>
        </w:rPr>
        <w:t>, se entenderá</w:t>
      </w:r>
      <w:r w:rsidR="00766A75" w:rsidRPr="00D87CC5">
        <w:rPr>
          <w:rFonts w:ascii="Verdana" w:hAnsi="Verdana"/>
          <w:sz w:val="22"/>
          <w:szCs w:val="22"/>
        </w:rPr>
        <w:t xml:space="preserve"> que desi</w:t>
      </w:r>
      <w:r w:rsidR="00A966F1" w:rsidRPr="00D87CC5">
        <w:rPr>
          <w:rFonts w:ascii="Verdana" w:hAnsi="Verdana"/>
          <w:sz w:val="22"/>
          <w:szCs w:val="22"/>
        </w:rPr>
        <w:t>ste de su presentación, devolvié</w:t>
      </w:r>
      <w:r w:rsidR="00766A75" w:rsidRPr="00D87CC5">
        <w:rPr>
          <w:rFonts w:ascii="Verdana" w:hAnsi="Verdana"/>
          <w:sz w:val="22"/>
          <w:szCs w:val="22"/>
        </w:rPr>
        <w:t>ndo</w:t>
      </w:r>
      <w:r w:rsidR="00A966F1" w:rsidRPr="00D87CC5">
        <w:rPr>
          <w:rFonts w:ascii="Verdana" w:hAnsi="Verdana"/>
          <w:sz w:val="22"/>
          <w:szCs w:val="22"/>
        </w:rPr>
        <w:t>se</w:t>
      </w:r>
      <w:r w:rsidR="007D1D39" w:rsidRPr="00D87CC5">
        <w:rPr>
          <w:rFonts w:ascii="Verdana" w:hAnsi="Verdana"/>
          <w:sz w:val="22"/>
          <w:szCs w:val="22"/>
        </w:rPr>
        <w:t>le</w:t>
      </w:r>
      <w:r w:rsidR="00786747" w:rsidRPr="00D87CC5">
        <w:rPr>
          <w:rFonts w:ascii="Verdana" w:hAnsi="Verdana"/>
          <w:sz w:val="22"/>
          <w:szCs w:val="22"/>
        </w:rPr>
        <w:t xml:space="preserve"> los antecedentes.</w:t>
      </w:r>
    </w:p>
    <w:p w:rsidR="00786747" w:rsidRPr="00D87CC5" w:rsidRDefault="00786747" w:rsidP="00786747">
      <w:pPr>
        <w:pStyle w:val="Prrafodelista"/>
        <w:jc w:val="both"/>
        <w:rPr>
          <w:rFonts w:ascii="Verdana" w:hAnsi="Verdana"/>
          <w:b/>
          <w:sz w:val="22"/>
          <w:szCs w:val="22"/>
        </w:rPr>
      </w:pPr>
    </w:p>
    <w:p w:rsidR="00024E1F" w:rsidRPr="00D87CC5" w:rsidRDefault="00350DA7" w:rsidP="00024E1F">
      <w:pPr>
        <w:ind w:left="360"/>
        <w:jc w:val="both"/>
        <w:rPr>
          <w:rFonts w:ascii="Verdana" w:hAnsi="Verdana"/>
          <w:b/>
          <w:sz w:val="22"/>
          <w:szCs w:val="22"/>
        </w:rPr>
      </w:pPr>
      <w:r w:rsidRPr="00D87CC5">
        <w:rPr>
          <w:rFonts w:ascii="Verdana" w:hAnsi="Verdana"/>
          <w:b/>
          <w:sz w:val="22"/>
          <w:szCs w:val="22"/>
        </w:rPr>
        <w:t>2</w:t>
      </w:r>
      <w:r w:rsidR="00024E1F" w:rsidRPr="00D87CC5">
        <w:rPr>
          <w:rFonts w:ascii="Verdana" w:hAnsi="Verdana"/>
          <w:b/>
          <w:sz w:val="22"/>
          <w:szCs w:val="22"/>
        </w:rPr>
        <w:t xml:space="preserve">.3.- </w:t>
      </w:r>
      <w:r w:rsidR="00A966F1" w:rsidRPr="00D87CC5">
        <w:rPr>
          <w:rFonts w:ascii="Verdana" w:hAnsi="Verdana"/>
          <w:b/>
          <w:sz w:val="22"/>
          <w:szCs w:val="22"/>
        </w:rPr>
        <w:t xml:space="preserve">Resolución de </w:t>
      </w:r>
      <w:r w:rsidR="00766A75" w:rsidRPr="00D87CC5">
        <w:rPr>
          <w:rFonts w:ascii="Verdana" w:hAnsi="Verdana"/>
          <w:b/>
          <w:sz w:val="22"/>
          <w:szCs w:val="22"/>
        </w:rPr>
        <w:t>Nombramiento</w:t>
      </w:r>
    </w:p>
    <w:p w:rsidR="008D5D01" w:rsidRPr="00D87CC5" w:rsidRDefault="008D5D01" w:rsidP="008D5D01">
      <w:pPr>
        <w:pStyle w:val="Prrafodelista"/>
        <w:jc w:val="both"/>
        <w:rPr>
          <w:rFonts w:ascii="Verdana" w:hAnsi="Verdana"/>
          <w:b/>
          <w:sz w:val="22"/>
          <w:szCs w:val="22"/>
        </w:rPr>
      </w:pPr>
    </w:p>
    <w:p w:rsidR="00D1782A" w:rsidRPr="00D87CC5" w:rsidRDefault="00766A75" w:rsidP="00737C1D">
      <w:pPr>
        <w:pStyle w:val="Prrafodelista"/>
        <w:numPr>
          <w:ilvl w:val="0"/>
          <w:numId w:val="9"/>
        </w:numPr>
        <w:jc w:val="both"/>
        <w:rPr>
          <w:rFonts w:ascii="Verdana" w:hAnsi="Verdana"/>
          <w:color w:val="auto"/>
          <w:sz w:val="22"/>
          <w:szCs w:val="22"/>
        </w:rPr>
      </w:pPr>
      <w:r w:rsidRPr="00D87CC5">
        <w:rPr>
          <w:rFonts w:ascii="Verdana" w:hAnsi="Verdana"/>
          <w:color w:val="auto"/>
          <w:sz w:val="22"/>
          <w:szCs w:val="22"/>
        </w:rPr>
        <w:t xml:space="preserve">Una vez  aceptado el nombramiento del </w:t>
      </w:r>
      <w:r w:rsidR="00821D4C" w:rsidRPr="00D87CC5">
        <w:rPr>
          <w:rFonts w:ascii="Verdana" w:hAnsi="Verdana"/>
          <w:color w:val="auto"/>
          <w:sz w:val="22"/>
          <w:szCs w:val="22"/>
        </w:rPr>
        <w:t>empleado</w:t>
      </w:r>
      <w:r w:rsidRPr="00D87CC5">
        <w:rPr>
          <w:rFonts w:ascii="Verdana" w:hAnsi="Verdana"/>
          <w:color w:val="auto"/>
          <w:sz w:val="22"/>
          <w:szCs w:val="22"/>
        </w:rPr>
        <w:t xml:space="preserve"> del </w:t>
      </w:r>
      <w:r w:rsidR="00BC19C2" w:rsidRPr="00D87CC5">
        <w:rPr>
          <w:rFonts w:ascii="Verdana" w:hAnsi="Verdana"/>
          <w:color w:val="auto"/>
          <w:sz w:val="22"/>
          <w:szCs w:val="22"/>
        </w:rPr>
        <w:t>A</w:t>
      </w:r>
      <w:r w:rsidRPr="00D87CC5">
        <w:rPr>
          <w:rFonts w:ascii="Verdana" w:hAnsi="Verdana"/>
          <w:color w:val="auto"/>
          <w:sz w:val="22"/>
          <w:szCs w:val="22"/>
        </w:rPr>
        <w:t xml:space="preserve">gente de </w:t>
      </w:r>
      <w:r w:rsidR="00BC19C2" w:rsidRPr="00D87CC5">
        <w:rPr>
          <w:rFonts w:ascii="Verdana" w:hAnsi="Verdana"/>
          <w:color w:val="auto"/>
          <w:sz w:val="22"/>
          <w:szCs w:val="22"/>
        </w:rPr>
        <w:t>A</w:t>
      </w:r>
      <w:r w:rsidRPr="00D87CC5">
        <w:rPr>
          <w:rFonts w:ascii="Verdana" w:hAnsi="Verdana"/>
          <w:color w:val="auto"/>
          <w:sz w:val="22"/>
          <w:szCs w:val="22"/>
        </w:rPr>
        <w:t>duana como auxiliar</w:t>
      </w:r>
      <w:r w:rsidR="00A966F1" w:rsidRPr="00D87CC5">
        <w:rPr>
          <w:rFonts w:ascii="Verdana" w:hAnsi="Verdana"/>
          <w:color w:val="auto"/>
          <w:sz w:val="22"/>
          <w:szCs w:val="22"/>
        </w:rPr>
        <w:t>,</w:t>
      </w:r>
      <w:r w:rsidRPr="00D87CC5">
        <w:rPr>
          <w:rFonts w:ascii="Verdana" w:hAnsi="Verdana"/>
          <w:color w:val="auto"/>
          <w:sz w:val="22"/>
          <w:szCs w:val="22"/>
        </w:rPr>
        <w:t xml:space="preserve"> se procederá </w:t>
      </w:r>
      <w:r w:rsidR="007D63E5" w:rsidRPr="00D87CC5">
        <w:rPr>
          <w:rFonts w:ascii="Verdana" w:hAnsi="Verdana"/>
          <w:color w:val="auto"/>
          <w:sz w:val="22"/>
          <w:szCs w:val="22"/>
        </w:rPr>
        <w:t xml:space="preserve">a </w:t>
      </w:r>
      <w:r w:rsidR="007D63E5" w:rsidRPr="00D87CC5">
        <w:rPr>
          <w:rFonts w:ascii="Verdana" w:hAnsi="Verdana"/>
          <w:sz w:val="22"/>
          <w:szCs w:val="22"/>
        </w:rPr>
        <w:t>c</w:t>
      </w:r>
      <w:r w:rsidR="00D1782A" w:rsidRPr="00D87CC5">
        <w:rPr>
          <w:rFonts w:ascii="Verdana" w:hAnsi="Verdana"/>
          <w:sz w:val="22"/>
          <w:szCs w:val="22"/>
        </w:rPr>
        <w:t xml:space="preserve">onfeccionar la Resolución que </w:t>
      </w:r>
      <w:r w:rsidR="00A966F1" w:rsidRPr="00D87CC5">
        <w:rPr>
          <w:rFonts w:ascii="Verdana" w:hAnsi="Verdana"/>
          <w:sz w:val="22"/>
          <w:szCs w:val="22"/>
        </w:rPr>
        <w:t xml:space="preserve">lo </w:t>
      </w:r>
      <w:r w:rsidR="00821D4C" w:rsidRPr="00D87CC5">
        <w:rPr>
          <w:rFonts w:ascii="Verdana" w:hAnsi="Verdana"/>
          <w:sz w:val="22"/>
          <w:szCs w:val="22"/>
        </w:rPr>
        <w:t>autoriza</w:t>
      </w:r>
      <w:r w:rsidR="00A966F1" w:rsidRPr="00D87CC5">
        <w:rPr>
          <w:rFonts w:ascii="Verdana" w:hAnsi="Verdana"/>
          <w:sz w:val="22"/>
          <w:szCs w:val="22"/>
        </w:rPr>
        <w:t xml:space="preserve"> como tal.</w:t>
      </w:r>
    </w:p>
    <w:p w:rsidR="00D1782A" w:rsidRPr="00D87CC5" w:rsidRDefault="00D1782A" w:rsidP="008D5D01">
      <w:pPr>
        <w:pStyle w:val="Prrafodelista"/>
        <w:ind w:left="360"/>
        <w:jc w:val="both"/>
        <w:rPr>
          <w:rFonts w:ascii="Verdana" w:hAnsi="Verdana"/>
          <w:sz w:val="22"/>
          <w:szCs w:val="22"/>
        </w:rPr>
      </w:pPr>
    </w:p>
    <w:p w:rsidR="00F9292A" w:rsidRPr="00D87CC5" w:rsidRDefault="00F9292A" w:rsidP="00737C1D">
      <w:pPr>
        <w:pStyle w:val="Prrafodelista"/>
        <w:numPr>
          <w:ilvl w:val="0"/>
          <w:numId w:val="9"/>
        </w:numPr>
        <w:jc w:val="both"/>
        <w:rPr>
          <w:rFonts w:ascii="Verdana" w:hAnsi="Verdana"/>
          <w:sz w:val="22"/>
          <w:szCs w:val="22"/>
        </w:rPr>
      </w:pPr>
      <w:r w:rsidRPr="00D87CC5">
        <w:rPr>
          <w:rFonts w:ascii="Verdana" w:hAnsi="Verdana"/>
          <w:sz w:val="22"/>
          <w:szCs w:val="22"/>
        </w:rPr>
        <w:t xml:space="preserve">Si el </w:t>
      </w:r>
      <w:r w:rsidR="00821D4C" w:rsidRPr="00D87CC5">
        <w:rPr>
          <w:rFonts w:ascii="Verdana" w:hAnsi="Verdana"/>
          <w:sz w:val="22"/>
          <w:szCs w:val="22"/>
        </w:rPr>
        <w:t>A</w:t>
      </w:r>
      <w:r w:rsidRPr="00D87CC5">
        <w:rPr>
          <w:rFonts w:ascii="Verdana" w:hAnsi="Verdana"/>
          <w:sz w:val="22"/>
          <w:szCs w:val="22"/>
        </w:rPr>
        <w:t xml:space="preserve">uxiliar cuenta con </w:t>
      </w:r>
      <w:r w:rsidR="00D1782A" w:rsidRPr="00D87CC5">
        <w:rPr>
          <w:rFonts w:ascii="Verdana" w:hAnsi="Verdana"/>
          <w:b/>
          <w:sz w:val="22"/>
          <w:szCs w:val="22"/>
        </w:rPr>
        <w:t>contrato indefinido</w:t>
      </w:r>
      <w:r w:rsidR="00D1782A" w:rsidRPr="00D87CC5">
        <w:rPr>
          <w:rFonts w:ascii="Verdana" w:hAnsi="Verdana"/>
          <w:sz w:val="22"/>
          <w:szCs w:val="22"/>
        </w:rPr>
        <w:t xml:space="preserve">, la Resolución </w:t>
      </w:r>
      <w:r w:rsidR="00236334" w:rsidRPr="00D87CC5">
        <w:rPr>
          <w:rFonts w:ascii="Verdana" w:hAnsi="Verdana"/>
          <w:sz w:val="22"/>
          <w:szCs w:val="22"/>
        </w:rPr>
        <w:t>de N</w:t>
      </w:r>
      <w:r w:rsidRPr="00D87CC5">
        <w:rPr>
          <w:rFonts w:ascii="Verdana" w:hAnsi="Verdana"/>
          <w:sz w:val="22"/>
          <w:szCs w:val="22"/>
        </w:rPr>
        <w:t xml:space="preserve">ombramiento </w:t>
      </w:r>
      <w:r w:rsidR="0019364A" w:rsidRPr="00D87CC5">
        <w:rPr>
          <w:rFonts w:ascii="Verdana" w:hAnsi="Verdana"/>
          <w:sz w:val="22"/>
          <w:szCs w:val="22"/>
        </w:rPr>
        <w:t>tendrá validez por todo el perí</w:t>
      </w:r>
      <w:r w:rsidR="00D1782A" w:rsidRPr="00D87CC5">
        <w:rPr>
          <w:rFonts w:ascii="Verdana" w:hAnsi="Verdana"/>
          <w:sz w:val="22"/>
          <w:szCs w:val="22"/>
        </w:rPr>
        <w:t xml:space="preserve">odo de </w:t>
      </w:r>
      <w:r w:rsidR="00A966F1" w:rsidRPr="00D87CC5">
        <w:rPr>
          <w:rFonts w:ascii="Verdana" w:hAnsi="Verdana"/>
          <w:sz w:val="22"/>
          <w:szCs w:val="22"/>
        </w:rPr>
        <w:t xml:space="preserve">su </w:t>
      </w:r>
      <w:r w:rsidR="00350DA7" w:rsidRPr="00D87CC5">
        <w:rPr>
          <w:rFonts w:ascii="Verdana" w:hAnsi="Verdana"/>
          <w:sz w:val="22"/>
          <w:szCs w:val="22"/>
        </w:rPr>
        <w:t>contratación</w:t>
      </w:r>
      <w:r w:rsidR="00CA25FC" w:rsidRPr="00D87CC5">
        <w:rPr>
          <w:rFonts w:ascii="Verdana" w:hAnsi="Verdana"/>
          <w:sz w:val="22"/>
          <w:szCs w:val="22"/>
        </w:rPr>
        <w:t xml:space="preserve">. </w:t>
      </w:r>
      <w:r w:rsidR="00F451C9" w:rsidRPr="00D87CC5">
        <w:rPr>
          <w:rFonts w:ascii="Verdana" w:hAnsi="Verdana"/>
          <w:sz w:val="22"/>
          <w:szCs w:val="22"/>
        </w:rPr>
        <w:t xml:space="preserve">No obstante, el </w:t>
      </w:r>
      <w:r w:rsidR="00236334" w:rsidRPr="00D87CC5">
        <w:rPr>
          <w:rFonts w:ascii="Verdana" w:hAnsi="Verdana"/>
          <w:sz w:val="22"/>
          <w:szCs w:val="22"/>
        </w:rPr>
        <w:t>C</w:t>
      </w:r>
      <w:r w:rsidR="00BC19C2" w:rsidRPr="00D87CC5">
        <w:rPr>
          <w:rFonts w:ascii="Verdana" w:hAnsi="Verdana"/>
          <w:sz w:val="22"/>
          <w:szCs w:val="22"/>
        </w:rPr>
        <w:t>arné</w:t>
      </w:r>
      <w:r w:rsidR="00236334" w:rsidRPr="00D87CC5">
        <w:rPr>
          <w:rFonts w:ascii="Verdana" w:hAnsi="Verdana"/>
          <w:sz w:val="22"/>
          <w:szCs w:val="22"/>
        </w:rPr>
        <w:t xml:space="preserve"> A</w:t>
      </w:r>
      <w:r w:rsidR="00F451C9" w:rsidRPr="00D87CC5">
        <w:rPr>
          <w:rFonts w:ascii="Verdana" w:hAnsi="Verdana"/>
          <w:sz w:val="22"/>
          <w:szCs w:val="22"/>
        </w:rPr>
        <w:t xml:space="preserve">duanero tendrá </w:t>
      </w:r>
      <w:r w:rsidR="007D1D39" w:rsidRPr="00D87CC5">
        <w:rPr>
          <w:rFonts w:ascii="Verdana" w:hAnsi="Verdana"/>
          <w:sz w:val="22"/>
          <w:szCs w:val="22"/>
        </w:rPr>
        <w:t xml:space="preserve">una </w:t>
      </w:r>
      <w:r w:rsidR="00F451C9" w:rsidRPr="00D87CC5">
        <w:rPr>
          <w:rFonts w:ascii="Verdana" w:hAnsi="Verdana"/>
          <w:sz w:val="22"/>
          <w:szCs w:val="22"/>
        </w:rPr>
        <w:t xml:space="preserve">validez </w:t>
      </w:r>
      <w:r w:rsidR="007D1D39" w:rsidRPr="00D87CC5">
        <w:rPr>
          <w:rFonts w:ascii="Verdana" w:hAnsi="Verdana"/>
          <w:sz w:val="22"/>
          <w:szCs w:val="22"/>
        </w:rPr>
        <w:t>máxima</w:t>
      </w:r>
      <w:r w:rsidR="00BC19C2" w:rsidRPr="00D87CC5">
        <w:rPr>
          <w:rFonts w:ascii="Verdana" w:hAnsi="Verdana"/>
          <w:sz w:val="22"/>
          <w:szCs w:val="22"/>
        </w:rPr>
        <w:t xml:space="preserve"> d</w:t>
      </w:r>
      <w:r w:rsidR="00F451C9" w:rsidRPr="00D87CC5">
        <w:rPr>
          <w:rFonts w:ascii="Verdana" w:hAnsi="Verdana"/>
          <w:sz w:val="22"/>
          <w:szCs w:val="22"/>
        </w:rPr>
        <w:t>e</w:t>
      </w:r>
      <w:r w:rsidR="00F451C9" w:rsidRPr="00D87CC5">
        <w:rPr>
          <w:rFonts w:ascii="Verdana" w:hAnsi="Verdana"/>
          <w:b/>
          <w:sz w:val="22"/>
          <w:szCs w:val="22"/>
        </w:rPr>
        <w:t xml:space="preserve"> tres años</w:t>
      </w:r>
      <w:r w:rsidR="00F451C9" w:rsidRPr="00D87CC5">
        <w:rPr>
          <w:rFonts w:ascii="Verdana" w:hAnsi="Verdana"/>
          <w:sz w:val="22"/>
          <w:szCs w:val="22"/>
        </w:rPr>
        <w:t>.</w:t>
      </w:r>
      <w:r w:rsidR="007D1D39" w:rsidRPr="00D87CC5">
        <w:rPr>
          <w:rFonts w:ascii="Verdana" w:hAnsi="Verdana"/>
          <w:sz w:val="22"/>
          <w:szCs w:val="22"/>
        </w:rPr>
        <w:t xml:space="preserve"> Finalizado este plazo,</w:t>
      </w:r>
      <w:r w:rsidR="000C6BF5" w:rsidRPr="00D87CC5">
        <w:rPr>
          <w:rFonts w:ascii="Verdana" w:hAnsi="Verdana"/>
          <w:sz w:val="22"/>
          <w:szCs w:val="22"/>
        </w:rPr>
        <w:t xml:space="preserve"> el </w:t>
      </w:r>
      <w:r w:rsidR="00BC19C2" w:rsidRPr="00D87CC5">
        <w:rPr>
          <w:rFonts w:ascii="Verdana" w:hAnsi="Verdana"/>
          <w:sz w:val="22"/>
          <w:szCs w:val="22"/>
        </w:rPr>
        <w:t>A</w:t>
      </w:r>
      <w:r w:rsidR="000C6BF5" w:rsidRPr="00D87CC5">
        <w:rPr>
          <w:rFonts w:ascii="Verdana" w:hAnsi="Verdana"/>
          <w:sz w:val="22"/>
          <w:szCs w:val="22"/>
        </w:rPr>
        <w:t xml:space="preserve">gente de </w:t>
      </w:r>
      <w:r w:rsidR="00BC19C2" w:rsidRPr="00D87CC5">
        <w:rPr>
          <w:rFonts w:ascii="Verdana" w:hAnsi="Verdana"/>
          <w:sz w:val="22"/>
          <w:szCs w:val="22"/>
        </w:rPr>
        <w:t>A</w:t>
      </w:r>
      <w:r w:rsidR="000C6BF5" w:rsidRPr="00D87CC5">
        <w:rPr>
          <w:rFonts w:ascii="Verdana" w:hAnsi="Verdana"/>
          <w:sz w:val="22"/>
          <w:szCs w:val="22"/>
        </w:rPr>
        <w:t>duana</w:t>
      </w:r>
      <w:r w:rsidR="00236334" w:rsidRPr="00D87CC5">
        <w:rPr>
          <w:rFonts w:ascii="Verdana" w:hAnsi="Verdana"/>
          <w:sz w:val="22"/>
          <w:szCs w:val="22"/>
        </w:rPr>
        <w:t>,</w:t>
      </w:r>
      <w:r w:rsidR="000C6BF5" w:rsidRPr="00D87CC5">
        <w:rPr>
          <w:rFonts w:ascii="Verdana" w:hAnsi="Verdana"/>
          <w:sz w:val="22"/>
          <w:szCs w:val="22"/>
        </w:rPr>
        <w:t xml:space="preserve"> deberá tramitar </w:t>
      </w:r>
      <w:r w:rsidR="00236334" w:rsidRPr="00D87CC5">
        <w:rPr>
          <w:rFonts w:ascii="Verdana" w:hAnsi="Verdana"/>
          <w:sz w:val="22"/>
          <w:szCs w:val="22"/>
        </w:rPr>
        <w:t>su</w:t>
      </w:r>
      <w:r w:rsidR="000C6BF5" w:rsidRPr="00D87CC5">
        <w:rPr>
          <w:rFonts w:ascii="Verdana" w:hAnsi="Verdana"/>
          <w:sz w:val="22"/>
          <w:szCs w:val="22"/>
        </w:rPr>
        <w:t xml:space="preserve"> </w:t>
      </w:r>
      <w:r w:rsidR="000C6BF5" w:rsidRPr="00D87CC5">
        <w:rPr>
          <w:rFonts w:ascii="Verdana" w:hAnsi="Verdana"/>
          <w:b/>
          <w:sz w:val="22"/>
          <w:szCs w:val="22"/>
        </w:rPr>
        <w:t>renovación</w:t>
      </w:r>
      <w:r w:rsidR="00236334" w:rsidRPr="00D87CC5">
        <w:rPr>
          <w:rFonts w:ascii="Verdana" w:hAnsi="Verdana"/>
          <w:b/>
          <w:sz w:val="22"/>
          <w:szCs w:val="22"/>
        </w:rPr>
        <w:t>,</w:t>
      </w:r>
      <w:r w:rsidR="000C6BF5" w:rsidRPr="00D87CC5">
        <w:rPr>
          <w:rFonts w:ascii="Verdana" w:hAnsi="Verdana"/>
          <w:sz w:val="22"/>
          <w:szCs w:val="22"/>
        </w:rPr>
        <w:t xml:space="preserve"> presentando los antecedentes i</w:t>
      </w:r>
      <w:r w:rsidR="00BC19C2" w:rsidRPr="00D87CC5">
        <w:rPr>
          <w:rFonts w:ascii="Verdana" w:hAnsi="Verdana"/>
          <w:sz w:val="22"/>
          <w:szCs w:val="22"/>
        </w:rPr>
        <w:t>ndicados</w:t>
      </w:r>
      <w:r w:rsidR="008419C4" w:rsidRPr="00D87CC5">
        <w:rPr>
          <w:rFonts w:ascii="Verdana" w:hAnsi="Verdana"/>
          <w:sz w:val="22"/>
          <w:szCs w:val="22"/>
        </w:rPr>
        <w:t xml:space="preserve"> en el </w:t>
      </w:r>
      <w:r w:rsidR="00336BA6" w:rsidRPr="00D87CC5">
        <w:rPr>
          <w:rFonts w:ascii="Verdana" w:hAnsi="Verdana"/>
          <w:sz w:val="22"/>
          <w:szCs w:val="22"/>
        </w:rPr>
        <w:t xml:space="preserve">numeral </w:t>
      </w:r>
      <w:r w:rsidR="000F6037" w:rsidRPr="00D87CC5">
        <w:rPr>
          <w:rFonts w:ascii="Verdana" w:hAnsi="Verdana"/>
          <w:color w:val="auto"/>
          <w:sz w:val="22"/>
          <w:szCs w:val="22"/>
        </w:rPr>
        <w:t>2</w:t>
      </w:r>
      <w:r w:rsidR="008419C4" w:rsidRPr="00D87CC5">
        <w:rPr>
          <w:rFonts w:ascii="Verdana" w:hAnsi="Verdana"/>
          <w:color w:val="auto"/>
          <w:sz w:val="22"/>
          <w:szCs w:val="22"/>
        </w:rPr>
        <w:t>.1</w:t>
      </w:r>
      <w:r w:rsidR="007D1D39" w:rsidRPr="00D87CC5">
        <w:rPr>
          <w:rFonts w:ascii="Verdana" w:hAnsi="Verdana"/>
          <w:color w:val="auto"/>
          <w:sz w:val="22"/>
          <w:szCs w:val="22"/>
        </w:rPr>
        <w:t>,</w:t>
      </w:r>
      <w:r w:rsidR="007D1D39" w:rsidRPr="00D87CC5">
        <w:rPr>
          <w:rFonts w:ascii="Verdana" w:hAnsi="Verdana"/>
          <w:sz w:val="22"/>
          <w:szCs w:val="22"/>
        </w:rPr>
        <w:t xml:space="preserve"> letra b) de esta</w:t>
      </w:r>
      <w:r w:rsidR="000C6BF5" w:rsidRPr="00D87CC5">
        <w:rPr>
          <w:rFonts w:ascii="Verdana" w:hAnsi="Verdana"/>
          <w:sz w:val="22"/>
          <w:szCs w:val="22"/>
        </w:rPr>
        <w:t xml:space="preserve"> </w:t>
      </w:r>
      <w:r w:rsidR="007D1D39" w:rsidRPr="00D87CC5">
        <w:rPr>
          <w:rFonts w:ascii="Verdana" w:hAnsi="Verdana"/>
          <w:sz w:val="22"/>
          <w:szCs w:val="22"/>
        </w:rPr>
        <w:t>Resolución</w:t>
      </w:r>
      <w:r w:rsidR="000C6BF5" w:rsidRPr="00D87CC5">
        <w:rPr>
          <w:rFonts w:ascii="Verdana" w:hAnsi="Verdana"/>
          <w:sz w:val="22"/>
          <w:szCs w:val="22"/>
        </w:rPr>
        <w:t xml:space="preserve"> y un ejemplar de la Reso</w:t>
      </w:r>
      <w:r w:rsidR="004C1513" w:rsidRPr="00D87CC5">
        <w:rPr>
          <w:rFonts w:ascii="Verdana" w:hAnsi="Verdana"/>
          <w:sz w:val="22"/>
          <w:szCs w:val="22"/>
        </w:rPr>
        <w:t>lución de N</w:t>
      </w:r>
      <w:r w:rsidR="000F6037" w:rsidRPr="00D87CC5">
        <w:rPr>
          <w:rFonts w:ascii="Verdana" w:hAnsi="Verdana"/>
          <w:sz w:val="22"/>
          <w:szCs w:val="22"/>
        </w:rPr>
        <w:t>ombramiento primitiva</w:t>
      </w:r>
      <w:r w:rsidR="000C6BF5" w:rsidRPr="00D87CC5">
        <w:rPr>
          <w:rFonts w:ascii="Verdana" w:hAnsi="Verdana"/>
          <w:sz w:val="22"/>
          <w:szCs w:val="22"/>
        </w:rPr>
        <w:t xml:space="preserve">. </w:t>
      </w:r>
    </w:p>
    <w:p w:rsidR="00D1782A" w:rsidRPr="00D87CC5" w:rsidRDefault="00D1782A" w:rsidP="0082407A">
      <w:pPr>
        <w:pStyle w:val="Prrafodelista"/>
        <w:ind w:left="0"/>
        <w:jc w:val="both"/>
        <w:rPr>
          <w:rFonts w:ascii="Verdana" w:hAnsi="Verdana"/>
          <w:sz w:val="22"/>
          <w:szCs w:val="22"/>
          <w:highlight w:val="darkYellow"/>
        </w:rPr>
      </w:pPr>
    </w:p>
    <w:p w:rsidR="00401901" w:rsidRPr="00D87CC5" w:rsidRDefault="00961626" w:rsidP="00401901">
      <w:pPr>
        <w:pStyle w:val="Prrafodelista"/>
        <w:numPr>
          <w:ilvl w:val="0"/>
          <w:numId w:val="9"/>
        </w:numPr>
        <w:jc w:val="both"/>
        <w:rPr>
          <w:rFonts w:ascii="Verdana" w:hAnsi="Verdana"/>
          <w:sz w:val="22"/>
          <w:szCs w:val="22"/>
        </w:rPr>
      </w:pPr>
      <w:r w:rsidRPr="00D87CC5">
        <w:rPr>
          <w:rFonts w:ascii="Verdana" w:hAnsi="Verdana"/>
          <w:sz w:val="22"/>
          <w:szCs w:val="22"/>
        </w:rPr>
        <w:t xml:space="preserve">Si el auxiliar cuenta con un </w:t>
      </w:r>
      <w:r w:rsidR="00D1782A" w:rsidRPr="00D87CC5">
        <w:rPr>
          <w:rFonts w:ascii="Verdana" w:hAnsi="Verdana"/>
          <w:sz w:val="22"/>
          <w:szCs w:val="22"/>
        </w:rPr>
        <w:t xml:space="preserve"> </w:t>
      </w:r>
      <w:r w:rsidR="00D1782A" w:rsidRPr="00D87CC5">
        <w:rPr>
          <w:rFonts w:ascii="Verdana" w:hAnsi="Verdana"/>
          <w:b/>
          <w:sz w:val="22"/>
          <w:szCs w:val="22"/>
        </w:rPr>
        <w:t>contrato a plazo fijo no menor a un año</w:t>
      </w:r>
      <w:r w:rsidR="00D1782A" w:rsidRPr="00D87CC5">
        <w:rPr>
          <w:rFonts w:ascii="Verdana" w:hAnsi="Verdana"/>
          <w:sz w:val="22"/>
          <w:szCs w:val="22"/>
        </w:rPr>
        <w:t>, se emitirá Reso</w:t>
      </w:r>
      <w:r w:rsidR="007031C1" w:rsidRPr="00D87CC5">
        <w:rPr>
          <w:rFonts w:ascii="Verdana" w:hAnsi="Verdana"/>
          <w:sz w:val="22"/>
          <w:szCs w:val="22"/>
        </w:rPr>
        <w:t xml:space="preserve">lución </w:t>
      </w:r>
      <w:r w:rsidR="00236334" w:rsidRPr="00D87CC5">
        <w:rPr>
          <w:rFonts w:ascii="Verdana" w:hAnsi="Verdana"/>
          <w:sz w:val="22"/>
          <w:szCs w:val="22"/>
        </w:rPr>
        <w:t>de N</w:t>
      </w:r>
      <w:r w:rsidR="00D17DBB" w:rsidRPr="00D87CC5">
        <w:rPr>
          <w:rFonts w:ascii="Verdana" w:hAnsi="Verdana"/>
          <w:sz w:val="22"/>
          <w:szCs w:val="22"/>
        </w:rPr>
        <w:t>ombramiento</w:t>
      </w:r>
      <w:r w:rsidR="00236334" w:rsidRPr="00D87CC5">
        <w:rPr>
          <w:rFonts w:ascii="Verdana" w:hAnsi="Verdana"/>
          <w:sz w:val="22"/>
          <w:szCs w:val="22"/>
        </w:rPr>
        <w:t>, indicándose</w:t>
      </w:r>
      <w:r w:rsidR="00D1782A" w:rsidRPr="00D87CC5">
        <w:rPr>
          <w:rFonts w:ascii="Verdana" w:hAnsi="Verdana"/>
          <w:b/>
          <w:sz w:val="22"/>
          <w:szCs w:val="22"/>
        </w:rPr>
        <w:t xml:space="preserve"> la fecha de término del contrato de trabajo</w:t>
      </w:r>
      <w:r w:rsidR="00A966F1" w:rsidRPr="00D87CC5">
        <w:rPr>
          <w:rFonts w:ascii="Verdana" w:hAnsi="Verdana"/>
          <w:b/>
          <w:sz w:val="22"/>
          <w:szCs w:val="22"/>
        </w:rPr>
        <w:t xml:space="preserve">. </w:t>
      </w:r>
      <w:r w:rsidR="00A966F1" w:rsidRPr="00D87CC5">
        <w:rPr>
          <w:rFonts w:ascii="Verdana" w:hAnsi="Verdana"/>
          <w:sz w:val="22"/>
          <w:szCs w:val="22"/>
        </w:rPr>
        <w:t>D</w:t>
      </w:r>
      <w:r w:rsidR="00442BAF" w:rsidRPr="00D87CC5">
        <w:rPr>
          <w:rFonts w:ascii="Verdana" w:hAnsi="Verdana"/>
          <w:sz w:val="22"/>
          <w:szCs w:val="22"/>
        </w:rPr>
        <w:t>icha fecha</w:t>
      </w:r>
      <w:r w:rsidR="007D1D39" w:rsidRPr="00D87CC5">
        <w:rPr>
          <w:rFonts w:ascii="Verdana" w:hAnsi="Verdana"/>
          <w:sz w:val="22"/>
          <w:szCs w:val="22"/>
        </w:rPr>
        <w:t>,</w:t>
      </w:r>
      <w:r w:rsidR="00A15BA0" w:rsidRPr="00D87CC5">
        <w:rPr>
          <w:rFonts w:ascii="Verdana" w:hAnsi="Verdana"/>
          <w:sz w:val="22"/>
          <w:szCs w:val="22"/>
        </w:rPr>
        <w:t xml:space="preserve"> </w:t>
      </w:r>
      <w:r w:rsidR="0028386C" w:rsidRPr="00D87CC5">
        <w:rPr>
          <w:rFonts w:ascii="Verdana" w:hAnsi="Verdana"/>
          <w:sz w:val="22"/>
          <w:szCs w:val="22"/>
        </w:rPr>
        <w:t xml:space="preserve">se </w:t>
      </w:r>
      <w:r w:rsidR="00236334" w:rsidRPr="00D87CC5">
        <w:rPr>
          <w:rFonts w:ascii="Verdana" w:hAnsi="Verdana"/>
          <w:sz w:val="22"/>
          <w:szCs w:val="22"/>
        </w:rPr>
        <w:t>estampará en el Carné A</w:t>
      </w:r>
      <w:r w:rsidR="00A15BA0" w:rsidRPr="00D87CC5">
        <w:rPr>
          <w:rFonts w:ascii="Verdana" w:hAnsi="Verdana"/>
          <w:sz w:val="22"/>
          <w:szCs w:val="22"/>
        </w:rPr>
        <w:t xml:space="preserve">duanero y </w:t>
      </w:r>
      <w:r w:rsidR="00F451C9" w:rsidRPr="00D87CC5">
        <w:rPr>
          <w:rFonts w:ascii="Verdana" w:hAnsi="Verdana"/>
          <w:sz w:val="22"/>
          <w:szCs w:val="22"/>
        </w:rPr>
        <w:t>correspon</w:t>
      </w:r>
      <w:r w:rsidR="00A15BA0" w:rsidRPr="00D87CC5">
        <w:rPr>
          <w:rFonts w:ascii="Verdana" w:hAnsi="Verdana"/>
          <w:sz w:val="22"/>
          <w:szCs w:val="22"/>
        </w:rPr>
        <w:t>derá</w:t>
      </w:r>
      <w:r w:rsidR="00F451C9" w:rsidRPr="00D87CC5">
        <w:rPr>
          <w:rFonts w:ascii="Verdana" w:hAnsi="Verdana"/>
          <w:sz w:val="22"/>
          <w:szCs w:val="22"/>
        </w:rPr>
        <w:t xml:space="preserve"> al</w:t>
      </w:r>
      <w:r w:rsidR="0028386C" w:rsidRPr="00D87CC5">
        <w:rPr>
          <w:rFonts w:ascii="Verdana" w:hAnsi="Verdana"/>
          <w:sz w:val="22"/>
          <w:szCs w:val="22"/>
        </w:rPr>
        <w:t xml:space="preserve"> vencimiento del </w:t>
      </w:r>
      <w:r w:rsidR="004C7380" w:rsidRPr="00D87CC5">
        <w:rPr>
          <w:rFonts w:ascii="Verdana" w:hAnsi="Verdana"/>
          <w:sz w:val="22"/>
          <w:szCs w:val="22"/>
        </w:rPr>
        <w:t>mismo</w:t>
      </w:r>
      <w:r w:rsidR="0028386C" w:rsidRPr="00D87CC5">
        <w:rPr>
          <w:rFonts w:ascii="Verdana" w:hAnsi="Verdana"/>
          <w:sz w:val="22"/>
          <w:szCs w:val="22"/>
        </w:rPr>
        <w:t>.</w:t>
      </w:r>
      <w:r w:rsidR="00A966F1" w:rsidRPr="00D87CC5">
        <w:rPr>
          <w:rFonts w:ascii="Verdana" w:hAnsi="Verdana"/>
          <w:sz w:val="22"/>
          <w:szCs w:val="22"/>
        </w:rPr>
        <w:t xml:space="preserve"> C</w:t>
      </w:r>
      <w:r w:rsidR="008F1743" w:rsidRPr="00D87CC5">
        <w:rPr>
          <w:rFonts w:ascii="Verdana" w:hAnsi="Verdana"/>
          <w:sz w:val="22"/>
          <w:szCs w:val="22"/>
        </w:rPr>
        <w:t>umplido dicho plazo</w:t>
      </w:r>
      <w:r w:rsidR="00A966F1" w:rsidRPr="00D87CC5">
        <w:rPr>
          <w:rFonts w:ascii="Verdana" w:hAnsi="Verdana"/>
          <w:sz w:val="22"/>
          <w:szCs w:val="22"/>
        </w:rPr>
        <w:t>,</w:t>
      </w:r>
      <w:r w:rsidR="008F1743" w:rsidRPr="00D87CC5">
        <w:rPr>
          <w:rFonts w:ascii="Verdana" w:hAnsi="Verdana"/>
          <w:sz w:val="22"/>
          <w:szCs w:val="22"/>
        </w:rPr>
        <w:t xml:space="preserve"> la </w:t>
      </w:r>
      <w:r w:rsidR="00A15BA0" w:rsidRPr="00D87CC5">
        <w:rPr>
          <w:rFonts w:ascii="Verdana" w:hAnsi="Verdana"/>
          <w:sz w:val="22"/>
          <w:szCs w:val="22"/>
        </w:rPr>
        <w:t>Resolución</w:t>
      </w:r>
      <w:r w:rsidR="00236334" w:rsidRPr="00D87CC5">
        <w:rPr>
          <w:rFonts w:ascii="Verdana" w:hAnsi="Verdana"/>
          <w:sz w:val="22"/>
          <w:szCs w:val="22"/>
        </w:rPr>
        <w:t xml:space="preserve"> de N</w:t>
      </w:r>
      <w:r w:rsidR="008F1743" w:rsidRPr="00D87CC5">
        <w:rPr>
          <w:rFonts w:ascii="Verdana" w:hAnsi="Verdana"/>
          <w:sz w:val="22"/>
          <w:szCs w:val="22"/>
        </w:rPr>
        <w:t xml:space="preserve">ombramiento y </w:t>
      </w:r>
      <w:r w:rsidR="00236334" w:rsidRPr="00D87CC5">
        <w:rPr>
          <w:rFonts w:ascii="Verdana" w:hAnsi="Verdana"/>
          <w:sz w:val="22"/>
          <w:szCs w:val="22"/>
        </w:rPr>
        <w:t>C</w:t>
      </w:r>
      <w:r w:rsidR="00E457A2" w:rsidRPr="00D87CC5">
        <w:rPr>
          <w:rFonts w:ascii="Verdana" w:hAnsi="Verdana"/>
          <w:sz w:val="22"/>
          <w:szCs w:val="22"/>
        </w:rPr>
        <w:t>arné</w:t>
      </w:r>
      <w:r w:rsidR="00236334" w:rsidRPr="00D87CC5">
        <w:rPr>
          <w:rFonts w:ascii="Verdana" w:hAnsi="Verdana"/>
          <w:sz w:val="22"/>
          <w:szCs w:val="22"/>
        </w:rPr>
        <w:t xml:space="preserve"> A</w:t>
      </w:r>
      <w:r w:rsidR="008F1743" w:rsidRPr="00D87CC5">
        <w:rPr>
          <w:rFonts w:ascii="Verdana" w:hAnsi="Verdana"/>
          <w:sz w:val="22"/>
          <w:szCs w:val="22"/>
        </w:rPr>
        <w:t>duanero</w:t>
      </w:r>
      <w:r w:rsidR="00A966F1" w:rsidRPr="00D87CC5">
        <w:rPr>
          <w:rFonts w:ascii="Verdana" w:hAnsi="Verdana"/>
          <w:sz w:val="22"/>
          <w:szCs w:val="22"/>
        </w:rPr>
        <w:t>,</w:t>
      </w:r>
      <w:r w:rsidR="008F1743" w:rsidRPr="00D87CC5">
        <w:rPr>
          <w:rFonts w:ascii="Verdana" w:hAnsi="Verdana"/>
          <w:sz w:val="22"/>
          <w:szCs w:val="22"/>
        </w:rPr>
        <w:t xml:space="preserve"> </w:t>
      </w:r>
      <w:r w:rsidR="00E457A2" w:rsidRPr="00D87CC5">
        <w:rPr>
          <w:rFonts w:ascii="Verdana" w:hAnsi="Verdana"/>
          <w:sz w:val="22"/>
          <w:szCs w:val="22"/>
        </w:rPr>
        <w:t>quedarán</w:t>
      </w:r>
      <w:r w:rsidR="008F1743" w:rsidRPr="00D87CC5">
        <w:rPr>
          <w:rFonts w:ascii="Verdana" w:hAnsi="Verdana"/>
          <w:sz w:val="22"/>
          <w:szCs w:val="22"/>
        </w:rPr>
        <w:t xml:space="preserve"> sin vigencia.</w:t>
      </w:r>
    </w:p>
    <w:p w:rsidR="00E4707A" w:rsidRPr="00D87CC5" w:rsidRDefault="00E4707A" w:rsidP="0082407A">
      <w:pPr>
        <w:pStyle w:val="Prrafodelista"/>
        <w:ind w:left="1080"/>
        <w:rPr>
          <w:rFonts w:ascii="Verdana" w:hAnsi="Verdana"/>
          <w:sz w:val="22"/>
          <w:szCs w:val="22"/>
        </w:rPr>
      </w:pPr>
    </w:p>
    <w:p w:rsidR="001D1D51" w:rsidRPr="00D87CC5" w:rsidRDefault="00E4707A" w:rsidP="00737C1D">
      <w:pPr>
        <w:pStyle w:val="Prrafodelista"/>
        <w:numPr>
          <w:ilvl w:val="0"/>
          <w:numId w:val="9"/>
        </w:numPr>
        <w:jc w:val="both"/>
        <w:rPr>
          <w:rFonts w:ascii="Verdana" w:hAnsi="Verdana"/>
          <w:color w:val="auto"/>
          <w:sz w:val="22"/>
          <w:szCs w:val="22"/>
        </w:rPr>
      </w:pPr>
      <w:r w:rsidRPr="00D87CC5">
        <w:rPr>
          <w:rFonts w:ascii="Verdana" w:hAnsi="Verdana"/>
          <w:color w:val="auto"/>
          <w:sz w:val="22"/>
          <w:szCs w:val="22"/>
        </w:rPr>
        <w:t xml:space="preserve">En el caso que el </w:t>
      </w:r>
      <w:r w:rsidR="00236334" w:rsidRPr="00D87CC5">
        <w:rPr>
          <w:rFonts w:ascii="Verdana" w:hAnsi="Verdana"/>
          <w:color w:val="auto"/>
          <w:sz w:val="22"/>
          <w:szCs w:val="22"/>
        </w:rPr>
        <w:t>A</w:t>
      </w:r>
      <w:r w:rsidRPr="00D87CC5">
        <w:rPr>
          <w:rFonts w:ascii="Verdana" w:hAnsi="Verdana"/>
          <w:color w:val="auto"/>
          <w:sz w:val="22"/>
          <w:szCs w:val="22"/>
        </w:rPr>
        <w:t xml:space="preserve">uxiliar cuente con </w:t>
      </w:r>
      <w:r w:rsidRPr="00D87CC5">
        <w:rPr>
          <w:rFonts w:ascii="Verdana" w:hAnsi="Verdana"/>
          <w:b/>
          <w:color w:val="auto"/>
          <w:sz w:val="22"/>
          <w:szCs w:val="22"/>
        </w:rPr>
        <w:t xml:space="preserve">contrato a plazo fijo </w:t>
      </w:r>
      <w:r w:rsidR="0082407A" w:rsidRPr="00D87CC5">
        <w:rPr>
          <w:rFonts w:ascii="Verdana" w:hAnsi="Verdana"/>
          <w:b/>
          <w:color w:val="auto"/>
          <w:sz w:val="22"/>
          <w:szCs w:val="22"/>
        </w:rPr>
        <w:t>menor a un año</w:t>
      </w:r>
      <w:r w:rsidRPr="00D87CC5">
        <w:rPr>
          <w:rFonts w:ascii="Verdana" w:hAnsi="Verdana"/>
          <w:color w:val="auto"/>
          <w:sz w:val="22"/>
          <w:szCs w:val="22"/>
        </w:rPr>
        <w:t xml:space="preserve">, </w:t>
      </w:r>
      <w:r w:rsidR="00C350CA" w:rsidRPr="00D87CC5">
        <w:rPr>
          <w:rFonts w:ascii="Verdana" w:hAnsi="Verdana"/>
          <w:color w:val="auto"/>
          <w:sz w:val="22"/>
          <w:szCs w:val="22"/>
        </w:rPr>
        <w:t>se estará a lo indicado precedentemente, salvo que</w:t>
      </w:r>
      <w:r w:rsidR="001D1D51" w:rsidRPr="00D87CC5">
        <w:rPr>
          <w:rFonts w:ascii="Verdana" w:hAnsi="Verdana"/>
          <w:b/>
          <w:color w:val="auto"/>
          <w:sz w:val="22"/>
          <w:szCs w:val="22"/>
        </w:rPr>
        <w:t xml:space="preserve"> </w:t>
      </w:r>
      <w:r w:rsidR="00C350CA" w:rsidRPr="00D87CC5">
        <w:rPr>
          <w:rFonts w:ascii="Verdana" w:hAnsi="Verdana"/>
          <w:b/>
          <w:color w:val="auto"/>
          <w:sz w:val="22"/>
          <w:szCs w:val="22"/>
        </w:rPr>
        <w:t>no</w:t>
      </w:r>
      <w:r w:rsidR="00C350CA" w:rsidRPr="00D87CC5">
        <w:rPr>
          <w:rFonts w:ascii="Verdana" w:hAnsi="Verdana"/>
          <w:color w:val="auto"/>
          <w:sz w:val="22"/>
          <w:szCs w:val="22"/>
        </w:rPr>
        <w:t xml:space="preserve"> </w:t>
      </w:r>
      <w:r w:rsidR="004C1513" w:rsidRPr="00D87CC5">
        <w:rPr>
          <w:rFonts w:ascii="Verdana" w:hAnsi="Verdana"/>
          <w:b/>
          <w:color w:val="auto"/>
          <w:sz w:val="22"/>
          <w:szCs w:val="22"/>
        </w:rPr>
        <w:t xml:space="preserve">se otorgará </w:t>
      </w:r>
      <w:r w:rsidR="008D2ECE" w:rsidRPr="00D87CC5">
        <w:rPr>
          <w:rFonts w:ascii="Verdana" w:hAnsi="Verdana"/>
          <w:b/>
          <w:color w:val="auto"/>
          <w:sz w:val="22"/>
          <w:szCs w:val="22"/>
        </w:rPr>
        <w:t>C</w:t>
      </w:r>
      <w:r w:rsidR="00D87081" w:rsidRPr="00D87CC5">
        <w:rPr>
          <w:rFonts w:ascii="Verdana" w:hAnsi="Verdana"/>
          <w:b/>
          <w:color w:val="auto"/>
          <w:sz w:val="22"/>
          <w:szCs w:val="22"/>
        </w:rPr>
        <w:t>arné.</w:t>
      </w:r>
      <w:r w:rsidR="00C350CA" w:rsidRPr="00D87CC5">
        <w:rPr>
          <w:rFonts w:ascii="Verdana" w:hAnsi="Verdana"/>
          <w:b/>
          <w:color w:val="auto"/>
          <w:sz w:val="22"/>
          <w:szCs w:val="22"/>
        </w:rPr>
        <w:t xml:space="preserve"> </w:t>
      </w:r>
    </w:p>
    <w:p w:rsidR="001D1D51" w:rsidRPr="00D87CC5" w:rsidRDefault="001D1D51" w:rsidP="001D1D51">
      <w:pPr>
        <w:pStyle w:val="Prrafodelista"/>
        <w:jc w:val="both"/>
        <w:rPr>
          <w:rFonts w:ascii="Verdana" w:hAnsi="Verdana"/>
          <w:color w:val="auto"/>
          <w:sz w:val="22"/>
          <w:szCs w:val="22"/>
        </w:rPr>
      </w:pPr>
    </w:p>
    <w:p w:rsidR="009C431F" w:rsidRPr="00D87CC5" w:rsidRDefault="009C431F" w:rsidP="009C431F">
      <w:pPr>
        <w:pStyle w:val="Prrafodelista"/>
        <w:numPr>
          <w:ilvl w:val="0"/>
          <w:numId w:val="9"/>
        </w:numPr>
        <w:jc w:val="both"/>
        <w:rPr>
          <w:rFonts w:ascii="Verdana" w:hAnsi="Verdana"/>
          <w:color w:val="auto"/>
          <w:sz w:val="22"/>
          <w:szCs w:val="22"/>
        </w:rPr>
      </w:pPr>
      <w:r w:rsidRPr="00D87CC5">
        <w:rPr>
          <w:rFonts w:ascii="Verdana" w:hAnsi="Verdana"/>
          <w:color w:val="auto"/>
          <w:sz w:val="22"/>
          <w:szCs w:val="22"/>
        </w:rPr>
        <w:t xml:space="preserve">En todo caso, para el desempeño de sus funciones, el auxiliar deberá presentar original o copia legalizada </w:t>
      </w:r>
      <w:r w:rsidR="00EB6CCD" w:rsidRPr="00D87CC5">
        <w:rPr>
          <w:rFonts w:ascii="Verdana" w:hAnsi="Verdana"/>
          <w:color w:val="auto"/>
          <w:sz w:val="22"/>
          <w:szCs w:val="22"/>
        </w:rPr>
        <w:t xml:space="preserve">ante notario </w:t>
      </w:r>
      <w:r w:rsidRPr="00D87CC5">
        <w:rPr>
          <w:rFonts w:ascii="Verdana" w:hAnsi="Verdana"/>
          <w:color w:val="auto"/>
          <w:sz w:val="22"/>
          <w:szCs w:val="22"/>
        </w:rPr>
        <w:t xml:space="preserve">de la </w:t>
      </w:r>
      <w:r w:rsidRPr="00D87CC5">
        <w:rPr>
          <w:rFonts w:ascii="Verdana" w:hAnsi="Verdana"/>
          <w:b/>
          <w:color w:val="auto"/>
          <w:sz w:val="22"/>
          <w:szCs w:val="22"/>
        </w:rPr>
        <w:t>Resolución de nombramiento</w:t>
      </w:r>
      <w:r w:rsidRPr="00D87CC5">
        <w:rPr>
          <w:rFonts w:ascii="Verdana" w:hAnsi="Verdana"/>
          <w:color w:val="auto"/>
          <w:sz w:val="22"/>
          <w:szCs w:val="22"/>
        </w:rPr>
        <w:t xml:space="preserve">, </w:t>
      </w:r>
      <w:r w:rsidR="00A317BE" w:rsidRPr="00D87CC5">
        <w:rPr>
          <w:rFonts w:ascii="Verdana" w:hAnsi="Verdana"/>
          <w:color w:val="auto"/>
          <w:sz w:val="22"/>
          <w:szCs w:val="22"/>
        </w:rPr>
        <w:t>conforme se indica:</w:t>
      </w:r>
    </w:p>
    <w:p w:rsidR="009C431F" w:rsidRPr="00D87CC5" w:rsidRDefault="009C431F" w:rsidP="009C431F">
      <w:pPr>
        <w:pStyle w:val="Prrafodelista"/>
        <w:rPr>
          <w:rFonts w:ascii="Verdana" w:hAnsi="Verdana"/>
          <w:color w:val="auto"/>
          <w:sz w:val="22"/>
          <w:szCs w:val="22"/>
        </w:rPr>
      </w:pPr>
    </w:p>
    <w:p w:rsidR="00A317BE" w:rsidRPr="00D87CC5" w:rsidRDefault="009C431F" w:rsidP="009C431F">
      <w:pPr>
        <w:pStyle w:val="Prrafodelista"/>
        <w:jc w:val="both"/>
        <w:rPr>
          <w:rFonts w:ascii="Verdana" w:hAnsi="Verdana"/>
          <w:color w:val="auto"/>
          <w:sz w:val="22"/>
          <w:szCs w:val="22"/>
        </w:rPr>
      </w:pPr>
      <w:r w:rsidRPr="00D87CC5">
        <w:rPr>
          <w:rFonts w:ascii="Verdana" w:hAnsi="Verdana"/>
          <w:color w:val="auto"/>
          <w:sz w:val="22"/>
          <w:szCs w:val="22"/>
        </w:rPr>
        <w:t>1.- E</w:t>
      </w:r>
      <w:r w:rsidR="00A317BE" w:rsidRPr="00D87CC5">
        <w:rPr>
          <w:rFonts w:ascii="Verdana" w:hAnsi="Verdana"/>
          <w:color w:val="auto"/>
          <w:sz w:val="22"/>
          <w:szCs w:val="22"/>
        </w:rPr>
        <w:t>n el caso de lo señalado en la letra b</w:t>
      </w:r>
      <w:r w:rsidRPr="00D87CC5">
        <w:rPr>
          <w:rFonts w:ascii="Verdana" w:hAnsi="Verdana"/>
          <w:color w:val="auto"/>
          <w:sz w:val="22"/>
          <w:szCs w:val="22"/>
        </w:rPr>
        <w:t>)</w:t>
      </w:r>
      <w:r w:rsidR="00A317BE" w:rsidRPr="00D87CC5">
        <w:rPr>
          <w:rFonts w:ascii="Verdana" w:hAnsi="Verdana"/>
          <w:color w:val="auto"/>
          <w:sz w:val="22"/>
          <w:szCs w:val="22"/>
        </w:rPr>
        <w:t xml:space="preserve"> y c) anterior</w:t>
      </w:r>
      <w:r w:rsidR="003B7352" w:rsidRPr="00D87CC5">
        <w:rPr>
          <w:rFonts w:ascii="Verdana" w:hAnsi="Verdana"/>
          <w:color w:val="auto"/>
          <w:sz w:val="22"/>
          <w:szCs w:val="22"/>
        </w:rPr>
        <w:t>,</w:t>
      </w:r>
      <w:r w:rsidR="00820A7B" w:rsidRPr="00D87CC5">
        <w:rPr>
          <w:rFonts w:ascii="Verdana" w:hAnsi="Verdana"/>
          <w:color w:val="auto"/>
          <w:sz w:val="22"/>
          <w:szCs w:val="22"/>
        </w:rPr>
        <w:t xml:space="preserve"> </w:t>
      </w:r>
      <w:r w:rsidR="008D2ECE" w:rsidRPr="00D87CC5">
        <w:rPr>
          <w:rFonts w:ascii="Verdana" w:hAnsi="Verdana"/>
          <w:color w:val="auto"/>
          <w:sz w:val="22"/>
          <w:szCs w:val="22"/>
        </w:rPr>
        <w:t xml:space="preserve"> hasta el otorgamiento del Carné A</w:t>
      </w:r>
      <w:r w:rsidRPr="00D87CC5">
        <w:rPr>
          <w:rFonts w:ascii="Verdana" w:hAnsi="Verdana"/>
          <w:color w:val="auto"/>
          <w:sz w:val="22"/>
          <w:szCs w:val="22"/>
        </w:rPr>
        <w:t>duanero, posteriormente, solo deberá pre</w:t>
      </w:r>
      <w:r w:rsidR="008D2ECE" w:rsidRPr="00D87CC5">
        <w:rPr>
          <w:rFonts w:ascii="Verdana" w:hAnsi="Verdana"/>
          <w:color w:val="auto"/>
          <w:sz w:val="22"/>
          <w:szCs w:val="22"/>
        </w:rPr>
        <w:t>sentar dicho C</w:t>
      </w:r>
      <w:r w:rsidRPr="00D87CC5">
        <w:rPr>
          <w:rFonts w:ascii="Verdana" w:hAnsi="Verdana"/>
          <w:color w:val="auto"/>
          <w:sz w:val="22"/>
          <w:szCs w:val="22"/>
        </w:rPr>
        <w:t>arné</w:t>
      </w:r>
      <w:r w:rsidR="00A317BE" w:rsidRPr="00D87CC5">
        <w:rPr>
          <w:rFonts w:ascii="Verdana" w:hAnsi="Verdana"/>
          <w:color w:val="auto"/>
          <w:sz w:val="22"/>
          <w:szCs w:val="22"/>
        </w:rPr>
        <w:t>.</w:t>
      </w:r>
    </w:p>
    <w:p w:rsidR="00A317BE" w:rsidRPr="00D87CC5" w:rsidRDefault="00A317BE" w:rsidP="009C431F">
      <w:pPr>
        <w:pStyle w:val="Prrafodelista"/>
        <w:jc w:val="both"/>
        <w:rPr>
          <w:rFonts w:ascii="Verdana" w:hAnsi="Verdana"/>
          <w:color w:val="auto"/>
          <w:sz w:val="22"/>
          <w:szCs w:val="22"/>
        </w:rPr>
      </w:pPr>
    </w:p>
    <w:p w:rsidR="00D87CC5" w:rsidRPr="00D87CC5" w:rsidRDefault="00D87CC5" w:rsidP="00D87CC5">
      <w:pPr>
        <w:pStyle w:val="Prrafodelista"/>
        <w:jc w:val="both"/>
        <w:rPr>
          <w:rFonts w:ascii="Verdana" w:hAnsi="Verdana"/>
          <w:color w:val="auto"/>
          <w:sz w:val="22"/>
          <w:szCs w:val="22"/>
        </w:rPr>
      </w:pPr>
      <w:r w:rsidRPr="00D87CC5">
        <w:rPr>
          <w:rFonts w:ascii="Verdana" w:hAnsi="Verdana"/>
          <w:color w:val="auto"/>
          <w:sz w:val="22"/>
          <w:szCs w:val="22"/>
        </w:rPr>
        <w:t xml:space="preserve">2.- En el caso de lo señalado en la letra d),  hasta la fecha de término del contrato de trabajo, la cual se encontrará indicada en la misma Resolución. Como se ha señalado, en estos casos, no se otorga Carné Aduanero. </w:t>
      </w:r>
    </w:p>
    <w:p w:rsidR="00D87CC5" w:rsidRPr="00D87CC5" w:rsidRDefault="00D87CC5" w:rsidP="00D87CC5">
      <w:pPr>
        <w:pStyle w:val="Prrafodelista"/>
        <w:ind w:left="0"/>
        <w:jc w:val="both"/>
        <w:rPr>
          <w:rFonts w:ascii="Verdana" w:hAnsi="Verdana"/>
          <w:color w:val="auto"/>
          <w:sz w:val="22"/>
          <w:szCs w:val="22"/>
        </w:rPr>
      </w:pPr>
    </w:p>
    <w:p w:rsidR="00D87CC5" w:rsidRPr="00D87CC5" w:rsidRDefault="00D87CC5" w:rsidP="00D87CC5">
      <w:pPr>
        <w:pStyle w:val="Prrafodelista"/>
        <w:jc w:val="both"/>
        <w:rPr>
          <w:rFonts w:ascii="Verdana" w:hAnsi="Verdana"/>
          <w:color w:val="auto"/>
          <w:sz w:val="22"/>
          <w:szCs w:val="22"/>
        </w:rPr>
      </w:pPr>
      <w:r w:rsidRPr="00D87CC5">
        <w:rPr>
          <w:rFonts w:ascii="Verdana" w:hAnsi="Verdana"/>
          <w:color w:val="auto"/>
          <w:sz w:val="22"/>
          <w:szCs w:val="22"/>
        </w:rPr>
        <w:t>3.- La Resolución de nombramiento,</w:t>
      </w:r>
      <w:r w:rsidRPr="00D87CC5">
        <w:rPr>
          <w:rFonts w:ascii="Verdana" w:hAnsi="Verdana"/>
          <w:sz w:val="22"/>
          <w:szCs w:val="22"/>
        </w:rPr>
        <w:t xml:space="preserve"> </w:t>
      </w:r>
      <w:r w:rsidRPr="00D87CC5">
        <w:rPr>
          <w:rFonts w:ascii="Verdana" w:hAnsi="Verdana"/>
          <w:color w:val="auto"/>
          <w:sz w:val="22"/>
          <w:szCs w:val="22"/>
        </w:rPr>
        <w:t>deberá conservarse permanentemente en buen estado por parte del Auxiliar,</w:t>
      </w:r>
      <w:r w:rsidRPr="00D87CC5">
        <w:rPr>
          <w:rFonts w:ascii="Verdana" w:hAnsi="Verdana"/>
          <w:sz w:val="22"/>
          <w:szCs w:val="22"/>
        </w:rPr>
        <w:t xml:space="preserve"> </w:t>
      </w:r>
      <w:r w:rsidRPr="00D87CC5">
        <w:rPr>
          <w:rFonts w:ascii="Verdana" w:hAnsi="Verdana"/>
          <w:color w:val="auto"/>
          <w:sz w:val="22"/>
          <w:szCs w:val="22"/>
        </w:rPr>
        <w:t xml:space="preserve">atendida su constante presentación, cuando ello corresponde, para el desempeño de sus funciones. </w:t>
      </w:r>
    </w:p>
    <w:p w:rsidR="00D87CC5" w:rsidRPr="00D87CC5" w:rsidRDefault="00D87CC5" w:rsidP="00D87CC5">
      <w:pPr>
        <w:pStyle w:val="Prrafodelista"/>
        <w:ind w:left="0"/>
        <w:jc w:val="both"/>
        <w:rPr>
          <w:rFonts w:ascii="Verdana" w:hAnsi="Verdana"/>
          <w:color w:val="auto"/>
          <w:sz w:val="22"/>
          <w:szCs w:val="22"/>
        </w:rPr>
      </w:pPr>
    </w:p>
    <w:p w:rsidR="00D87CC5" w:rsidRPr="00D87CC5" w:rsidRDefault="00D87CC5" w:rsidP="00D87CC5">
      <w:pPr>
        <w:pStyle w:val="Prrafodelista"/>
        <w:numPr>
          <w:ilvl w:val="0"/>
          <w:numId w:val="9"/>
        </w:numPr>
        <w:jc w:val="both"/>
        <w:rPr>
          <w:rFonts w:ascii="Verdana" w:hAnsi="Verdana"/>
          <w:color w:val="auto"/>
          <w:sz w:val="22"/>
          <w:szCs w:val="22"/>
        </w:rPr>
      </w:pPr>
      <w:r w:rsidRPr="00D87CC5">
        <w:rPr>
          <w:rFonts w:ascii="Verdana" w:hAnsi="Verdana"/>
          <w:color w:val="auto"/>
          <w:sz w:val="22"/>
          <w:szCs w:val="22"/>
        </w:rPr>
        <w:t xml:space="preserve">La Resolución de Nombramiento y el Carné Aduanero respectivo, serán firmados por el Director Regional o Administrador de Aduana o  por quién lo subrogue. Podrá serlo también, por el jefe del Departamento o Unidad de Fiscalización de cada Aduana, cuando cuente con las facultades delegadas por la autoridad competente, para ello.  </w:t>
      </w:r>
    </w:p>
    <w:p w:rsidR="00C16651" w:rsidRPr="00D87CC5" w:rsidRDefault="00C16651" w:rsidP="0076778C">
      <w:pPr>
        <w:pStyle w:val="Prrafodelista"/>
        <w:rPr>
          <w:rFonts w:ascii="Verdana" w:hAnsi="Verdana"/>
          <w:sz w:val="22"/>
          <w:szCs w:val="22"/>
          <w:highlight w:val="lightGray"/>
        </w:rPr>
      </w:pPr>
    </w:p>
    <w:p w:rsidR="00B61608" w:rsidRPr="00D87CC5" w:rsidRDefault="00A96F92" w:rsidP="00B61608">
      <w:pPr>
        <w:numPr>
          <w:ilvl w:val="0"/>
          <w:numId w:val="9"/>
        </w:numPr>
        <w:jc w:val="both"/>
        <w:rPr>
          <w:rFonts w:ascii="Verdana" w:hAnsi="Verdana"/>
          <w:color w:val="auto"/>
          <w:sz w:val="22"/>
          <w:szCs w:val="22"/>
        </w:rPr>
      </w:pPr>
      <w:r w:rsidRPr="00D87CC5">
        <w:rPr>
          <w:rFonts w:ascii="Verdana" w:hAnsi="Verdana"/>
          <w:color w:val="auto"/>
          <w:sz w:val="22"/>
          <w:szCs w:val="22"/>
        </w:rPr>
        <w:t xml:space="preserve">La </w:t>
      </w:r>
      <w:r w:rsidR="002D3824" w:rsidRPr="00D87CC5">
        <w:rPr>
          <w:rFonts w:ascii="Verdana" w:hAnsi="Verdana"/>
          <w:color w:val="auto"/>
          <w:sz w:val="22"/>
          <w:szCs w:val="22"/>
        </w:rPr>
        <w:t>Resolución</w:t>
      </w:r>
      <w:r w:rsidR="00862148" w:rsidRPr="00D87CC5">
        <w:rPr>
          <w:rFonts w:ascii="Verdana" w:hAnsi="Verdana"/>
          <w:color w:val="auto"/>
          <w:sz w:val="22"/>
          <w:szCs w:val="22"/>
        </w:rPr>
        <w:t xml:space="preserve"> de nombramiento</w:t>
      </w:r>
      <w:r w:rsidR="002D3824" w:rsidRPr="00D87CC5">
        <w:rPr>
          <w:rFonts w:ascii="Verdana" w:hAnsi="Verdana"/>
          <w:color w:val="auto"/>
          <w:sz w:val="22"/>
          <w:szCs w:val="22"/>
        </w:rPr>
        <w:t xml:space="preserve"> </w:t>
      </w:r>
      <w:r w:rsidRPr="00D87CC5">
        <w:rPr>
          <w:rFonts w:ascii="Verdana" w:hAnsi="Verdana"/>
          <w:color w:val="auto"/>
          <w:sz w:val="22"/>
          <w:szCs w:val="22"/>
        </w:rPr>
        <w:t xml:space="preserve">deberá ser ingresada en </w:t>
      </w:r>
      <w:r w:rsidRPr="00D87CC5">
        <w:rPr>
          <w:rFonts w:ascii="Verdana" w:hAnsi="Verdana"/>
          <w:sz w:val="22"/>
          <w:szCs w:val="22"/>
        </w:rPr>
        <w:t>el REGISTRO UNICO NACIONAL DE A</w:t>
      </w:r>
      <w:r w:rsidR="0012517A" w:rsidRPr="00D87CC5">
        <w:rPr>
          <w:rFonts w:ascii="Verdana" w:hAnsi="Verdana"/>
          <w:sz w:val="22"/>
          <w:szCs w:val="22"/>
        </w:rPr>
        <w:t>UXILIARES DE AGENTES DE ADUANA.</w:t>
      </w:r>
      <w:r w:rsidR="00B61608" w:rsidRPr="00D87CC5">
        <w:rPr>
          <w:rFonts w:ascii="Verdana" w:hAnsi="Verdana"/>
          <w:sz w:val="22"/>
          <w:szCs w:val="22"/>
        </w:rPr>
        <w:t xml:space="preserve"> </w:t>
      </w:r>
    </w:p>
    <w:p w:rsidR="00B61608" w:rsidRPr="00D87CC5" w:rsidRDefault="00B61608" w:rsidP="00B61608">
      <w:pPr>
        <w:pStyle w:val="Prrafodelista"/>
        <w:rPr>
          <w:rFonts w:ascii="Verdana" w:hAnsi="Verdana"/>
          <w:sz w:val="22"/>
          <w:szCs w:val="22"/>
        </w:rPr>
      </w:pPr>
    </w:p>
    <w:p w:rsidR="00B61608" w:rsidRPr="00D87CC5" w:rsidRDefault="00B61608" w:rsidP="00B61608">
      <w:pPr>
        <w:ind w:left="720"/>
        <w:jc w:val="both"/>
        <w:rPr>
          <w:rFonts w:ascii="Verdana" w:hAnsi="Verdana"/>
          <w:color w:val="auto"/>
          <w:sz w:val="22"/>
          <w:szCs w:val="22"/>
        </w:rPr>
      </w:pPr>
      <w:r w:rsidRPr="00D87CC5">
        <w:rPr>
          <w:rFonts w:ascii="Verdana" w:hAnsi="Verdana"/>
          <w:sz w:val="22"/>
          <w:szCs w:val="22"/>
        </w:rPr>
        <w:t>De no estar disponible dicho Registro, una copia de</w:t>
      </w:r>
      <w:r w:rsidR="001069A7" w:rsidRPr="00D87CC5">
        <w:rPr>
          <w:rFonts w:ascii="Verdana" w:hAnsi="Verdana"/>
          <w:sz w:val="22"/>
          <w:szCs w:val="22"/>
        </w:rPr>
        <w:t xml:space="preserve"> ésta </w:t>
      </w:r>
      <w:r w:rsidRPr="00D87CC5">
        <w:rPr>
          <w:rFonts w:ascii="Verdana" w:hAnsi="Verdana"/>
          <w:sz w:val="22"/>
          <w:szCs w:val="22"/>
        </w:rPr>
        <w:t xml:space="preserve"> se enviará, en formato electrónico, a la Aduana de jurisdicción</w:t>
      </w:r>
      <w:r w:rsidR="001069A7" w:rsidRPr="00D87CC5">
        <w:rPr>
          <w:rFonts w:ascii="Verdana" w:hAnsi="Verdana"/>
          <w:sz w:val="22"/>
          <w:szCs w:val="22"/>
        </w:rPr>
        <w:t xml:space="preserve"> del o los despachadores, cuando corresponda.</w:t>
      </w:r>
    </w:p>
    <w:p w:rsidR="0012517A" w:rsidRPr="00D87CC5" w:rsidRDefault="0012517A" w:rsidP="0042346B">
      <w:pPr>
        <w:pStyle w:val="Prrafodelista"/>
        <w:ind w:left="0"/>
        <w:jc w:val="both"/>
        <w:rPr>
          <w:rFonts w:ascii="Verdana" w:hAnsi="Verdana"/>
          <w:sz w:val="22"/>
          <w:szCs w:val="22"/>
        </w:rPr>
      </w:pPr>
    </w:p>
    <w:p w:rsidR="00403BF8" w:rsidRPr="00D87CC5" w:rsidRDefault="00C65228" w:rsidP="00737C1D">
      <w:pPr>
        <w:pStyle w:val="Prrafodelista"/>
        <w:numPr>
          <w:ilvl w:val="0"/>
          <w:numId w:val="9"/>
        </w:numPr>
        <w:ind w:left="786" w:hanging="426"/>
        <w:jc w:val="both"/>
        <w:rPr>
          <w:rFonts w:ascii="Verdana" w:hAnsi="Verdana"/>
          <w:sz w:val="22"/>
          <w:szCs w:val="22"/>
        </w:rPr>
      </w:pPr>
      <w:r w:rsidRPr="00D87CC5">
        <w:rPr>
          <w:rFonts w:ascii="Verdana" w:hAnsi="Verdana"/>
          <w:sz w:val="22"/>
          <w:szCs w:val="22"/>
        </w:rPr>
        <w:lastRenderedPageBreak/>
        <w:t xml:space="preserve"> M</w:t>
      </w:r>
      <w:r w:rsidR="00A96F92" w:rsidRPr="00D87CC5">
        <w:rPr>
          <w:rFonts w:ascii="Verdana" w:hAnsi="Verdana"/>
          <w:sz w:val="22"/>
          <w:szCs w:val="22"/>
        </w:rPr>
        <w:t>odelo</w:t>
      </w:r>
      <w:r w:rsidR="00B73431" w:rsidRPr="00D87CC5">
        <w:rPr>
          <w:rFonts w:ascii="Verdana" w:hAnsi="Verdana"/>
          <w:sz w:val="22"/>
          <w:szCs w:val="22"/>
        </w:rPr>
        <w:t>s</w:t>
      </w:r>
      <w:r w:rsidR="00A96F92" w:rsidRPr="00D87CC5">
        <w:rPr>
          <w:rFonts w:ascii="Verdana" w:hAnsi="Verdana"/>
          <w:sz w:val="22"/>
          <w:szCs w:val="22"/>
        </w:rPr>
        <w:t xml:space="preserve"> </w:t>
      </w:r>
      <w:r w:rsidR="00B73431" w:rsidRPr="00D87CC5">
        <w:rPr>
          <w:rFonts w:ascii="Verdana" w:hAnsi="Verdana"/>
          <w:sz w:val="22"/>
          <w:szCs w:val="22"/>
        </w:rPr>
        <w:t xml:space="preserve">de Resoluciones </w:t>
      </w:r>
      <w:r w:rsidR="00F8601D" w:rsidRPr="00D87CC5">
        <w:rPr>
          <w:rFonts w:ascii="Verdana" w:hAnsi="Verdana"/>
          <w:sz w:val="22"/>
          <w:szCs w:val="22"/>
        </w:rPr>
        <w:t xml:space="preserve"> de N</w:t>
      </w:r>
      <w:r w:rsidR="00A96F92" w:rsidRPr="00D87CC5">
        <w:rPr>
          <w:rFonts w:ascii="Verdana" w:hAnsi="Verdana"/>
          <w:sz w:val="22"/>
          <w:szCs w:val="22"/>
        </w:rPr>
        <w:t>ombramiento</w:t>
      </w:r>
      <w:r w:rsidRPr="00D87CC5">
        <w:rPr>
          <w:rFonts w:ascii="Verdana" w:hAnsi="Verdana"/>
          <w:sz w:val="22"/>
          <w:szCs w:val="22"/>
        </w:rPr>
        <w:t>, se adjunta</w:t>
      </w:r>
      <w:r w:rsidR="00B73431" w:rsidRPr="00D87CC5">
        <w:rPr>
          <w:rFonts w:ascii="Verdana" w:hAnsi="Verdana"/>
          <w:sz w:val="22"/>
          <w:szCs w:val="22"/>
        </w:rPr>
        <w:t>n</w:t>
      </w:r>
      <w:r w:rsidRPr="00D87CC5">
        <w:rPr>
          <w:rFonts w:ascii="Verdana" w:hAnsi="Verdana"/>
          <w:sz w:val="22"/>
          <w:szCs w:val="22"/>
        </w:rPr>
        <w:t xml:space="preserve"> en Anexo 1</w:t>
      </w:r>
      <w:r w:rsidR="00494D48" w:rsidRPr="00D87CC5">
        <w:rPr>
          <w:rFonts w:ascii="Verdana" w:hAnsi="Verdana"/>
          <w:sz w:val="22"/>
          <w:szCs w:val="22"/>
        </w:rPr>
        <w:t>.</w:t>
      </w:r>
    </w:p>
    <w:p w:rsidR="00C16651" w:rsidRPr="00D87CC5" w:rsidRDefault="00C16651" w:rsidP="008D5D01">
      <w:pPr>
        <w:pStyle w:val="Prrafodelista"/>
        <w:ind w:left="1080"/>
        <w:jc w:val="both"/>
        <w:rPr>
          <w:rFonts w:ascii="Verdana" w:hAnsi="Verdana"/>
          <w:b/>
          <w:sz w:val="22"/>
          <w:szCs w:val="22"/>
        </w:rPr>
      </w:pPr>
    </w:p>
    <w:p w:rsidR="006575BF" w:rsidRPr="00D87CC5" w:rsidRDefault="003F3CF9" w:rsidP="00EA0A13">
      <w:pPr>
        <w:ind w:left="360"/>
        <w:jc w:val="both"/>
        <w:rPr>
          <w:rFonts w:ascii="Verdana" w:hAnsi="Verdana"/>
          <w:b/>
          <w:sz w:val="22"/>
          <w:szCs w:val="22"/>
        </w:rPr>
      </w:pPr>
      <w:r w:rsidRPr="00D87CC5">
        <w:rPr>
          <w:rFonts w:ascii="Verdana" w:hAnsi="Verdana"/>
          <w:b/>
          <w:sz w:val="22"/>
          <w:szCs w:val="22"/>
        </w:rPr>
        <w:t>2</w:t>
      </w:r>
      <w:r w:rsidR="00EA0A13" w:rsidRPr="00D87CC5">
        <w:rPr>
          <w:rFonts w:ascii="Verdana" w:hAnsi="Verdana"/>
          <w:b/>
          <w:sz w:val="22"/>
          <w:szCs w:val="22"/>
        </w:rPr>
        <w:t xml:space="preserve">.4.- </w:t>
      </w:r>
      <w:r w:rsidR="00D1782A" w:rsidRPr="00D87CC5">
        <w:rPr>
          <w:rFonts w:ascii="Verdana" w:hAnsi="Verdana"/>
          <w:b/>
          <w:sz w:val="22"/>
          <w:szCs w:val="22"/>
        </w:rPr>
        <w:t xml:space="preserve"> </w:t>
      </w:r>
      <w:r w:rsidR="006575BF" w:rsidRPr="00D87CC5">
        <w:rPr>
          <w:rFonts w:ascii="Verdana" w:hAnsi="Verdana"/>
          <w:b/>
          <w:sz w:val="22"/>
          <w:szCs w:val="22"/>
        </w:rPr>
        <w:t>Notificación de la Aceptación o Rechazo del Nombramiento</w:t>
      </w:r>
    </w:p>
    <w:p w:rsidR="008D5D01" w:rsidRPr="00D87CC5" w:rsidRDefault="008D5D01" w:rsidP="008D5D01">
      <w:pPr>
        <w:pStyle w:val="Prrafodelista"/>
        <w:jc w:val="both"/>
        <w:rPr>
          <w:rFonts w:ascii="Verdana" w:hAnsi="Verdana"/>
          <w:b/>
          <w:sz w:val="22"/>
          <w:szCs w:val="22"/>
        </w:rPr>
      </w:pPr>
    </w:p>
    <w:p w:rsidR="00403BF8" w:rsidRPr="00D87CC5" w:rsidRDefault="005F747C" w:rsidP="008D5D01">
      <w:pPr>
        <w:ind w:left="360"/>
        <w:jc w:val="both"/>
        <w:rPr>
          <w:rFonts w:ascii="Verdana" w:hAnsi="Verdana"/>
          <w:sz w:val="22"/>
          <w:szCs w:val="22"/>
        </w:rPr>
      </w:pPr>
      <w:r w:rsidRPr="00D87CC5">
        <w:rPr>
          <w:rFonts w:ascii="Verdana" w:hAnsi="Verdana"/>
          <w:sz w:val="22"/>
          <w:szCs w:val="22"/>
        </w:rPr>
        <w:t>Una vez emit</w:t>
      </w:r>
      <w:r w:rsidR="00F8601D" w:rsidRPr="00D87CC5">
        <w:rPr>
          <w:rFonts w:ascii="Verdana" w:hAnsi="Verdana"/>
          <w:sz w:val="22"/>
          <w:szCs w:val="22"/>
        </w:rPr>
        <w:t>ida y firmada la Resolución de N</w:t>
      </w:r>
      <w:r w:rsidRPr="00D87CC5">
        <w:rPr>
          <w:rFonts w:ascii="Verdana" w:hAnsi="Verdana"/>
          <w:sz w:val="22"/>
          <w:szCs w:val="22"/>
        </w:rPr>
        <w:t>ombramiento</w:t>
      </w:r>
      <w:r w:rsidR="007B47A2" w:rsidRPr="00D87CC5">
        <w:rPr>
          <w:rFonts w:ascii="Verdana" w:hAnsi="Verdana"/>
          <w:sz w:val="22"/>
          <w:szCs w:val="22"/>
        </w:rPr>
        <w:t>,  ésta será remitida al</w:t>
      </w:r>
      <w:r w:rsidRPr="00D87CC5">
        <w:rPr>
          <w:rFonts w:ascii="Verdana" w:hAnsi="Verdana"/>
          <w:sz w:val="22"/>
          <w:szCs w:val="22"/>
        </w:rPr>
        <w:t xml:space="preserve"> o los</w:t>
      </w:r>
      <w:r w:rsidR="005763BA" w:rsidRPr="00D87CC5">
        <w:rPr>
          <w:rFonts w:ascii="Verdana" w:hAnsi="Verdana"/>
          <w:sz w:val="22"/>
          <w:szCs w:val="22"/>
        </w:rPr>
        <w:t xml:space="preserve"> </w:t>
      </w:r>
      <w:r w:rsidR="00A15BA0" w:rsidRPr="00D87CC5">
        <w:rPr>
          <w:rFonts w:ascii="Verdana" w:hAnsi="Verdana"/>
          <w:sz w:val="22"/>
          <w:szCs w:val="22"/>
        </w:rPr>
        <w:t>A</w:t>
      </w:r>
      <w:r w:rsidR="005763BA" w:rsidRPr="00D87CC5">
        <w:rPr>
          <w:rFonts w:ascii="Verdana" w:hAnsi="Verdana"/>
          <w:sz w:val="22"/>
          <w:szCs w:val="22"/>
        </w:rPr>
        <w:t xml:space="preserve">gentes de </w:t>
      </w:r>
      <w:r w:rsidR="00A15BA0" w:rsidRPr="00D87CC5">
        <w:rPr>
          <w:rFonts w:ascii="Verdana" w:hAnsi="Verdana"/>
          <w:sz w:val="22"/>
          <w:szCs w:val="22"/>
        </w:rPr>
        <w:t>A</w:t>
      </w:r>
      <w:r w:rsidR="00F10E4F" w:rsidRPr="00D87CC5">
        <w:rPr>
          <w:rFonts w:ascii="Verdana" w:hAnsi="Verdana"/>
          <w:sz w:val="22"/>
          <w:szCs w:val="22"/>
        </w:rPr>
        <w:t>duana solicitantes.</w:t>
      </w:r>
    </w:p>
    <w:p w:rsidR="00DA03F4" w:rsidRPr="00D87CC5" w:rsidRDefault="00DA03F4" w:rsidP="008D5D01">
      <w:pPr>
        <w:ind w:left="360"/>
        <w:jc w:val="both"/>
        <w:rPr>
          <w:rFonts w:ascii="Verdana" w:hAnsi="Verdana"/>
          <w:sz w:val="22"/>
          <w:szCs w:val="22"/>
        </w:rPr>
      </w:pPr>
    </w:p>
    <w:p w:rsidR="00403BF8" w:rsidRPr="00D87CC5" w:rsidRDefault="00DA03F4" w:rsidP="00905541">
      <w:pPr>
        <w:tabs>
          <w:tab w:val="left" w:pos="4950"/>
          <w:tab w:val="left" w:pos="4956"/>
          <w:tab w:val="left" w:pos="5664"/>
          <w:tab w:val="left" w:pos="6372"/>
          <w:tab w:val="left" w:pos="7080"/>
          <w:tab w:val="left" w:pos="7788"/>
          <w:tab w:val="left" w:pos="8496"/>
          <w:tab w:val="left" w:pos="9204"/>
        </w:tabs>
        <w:ind w:left="360"/>
        <w:jc w:val="both"/>
        <w:rPr>
          <w:rFonts w:ascii="Verdana" w:hAnsi="Verdana"/>
          <w:sz w:val="22"/>
          <w:szCs w:val="22"/>
        </w:rPr>
      </w:pPr>
      <w:r w:rsidRPr="00D87CC5">
        <w:rPr>
          <w:rFonts w:ascii="Verdana" w:hAnsi="Verdana"/>
          <w:sz w:val="22"/>
          <w:szCs w:val="22"/>
        </w:rPr>
        <w:t>El Agente de Aduana deberá llevar un control permanente de los</w:t>
      </w:r>
      <w:r w:rsidR="008D2ECE" w:rsidRPr="00D87CC5">
        <w:rPr>
          <w:rFonts w:ascii="Verdana" w:hAnsi="Verdana"/>
          <w:sz w:val="22"/>
          <w:szCs w:val="22"/>
        </w:rPr>
        <w:t xml:space="preserve"> C</w:t>
      </w:r>
      <w:r w:rsidRPr="00D87CC5">
        <w:rPr>
          <w:rFonts w:ascii="Verdana" w:hAnsi="Verdana"/>
          <w:sz w:val="22"/>
          <w:szCs w:val="22"/>
        </w:rPr>
        <w:t>arnés emitidos y de las Resoluciones de nombramiento otorgadas a sus auxiliares,</w:t>
      </w:r>
      <w:r w:rsidR="00905541" w:rsidRPr="00D87CC5">
        <w:rPr>
          <w:rFonts w:ascii="Verdana" w:hAnsi="Verdana"/>
          <w:sz w:val="22"/>
          <w:szCs w:val="22"/>
        </w:rPr>
        <w:t xml:space="preserve"> conservando</w:t>
      </w:r>
      <w:r w:rsidRPr="00D87CC5">
        <w:rPr>
          <w:rFonts w:ascii="Verdana" w:hAnsi="Verdana"/>
          <w:sz w:val="22"/>
          <w:szCs w:val="22"/>
        </w:rPr>
        <w:t xml:space="preserve"> u</w:t>
      </w:r>
      <w:r w:rsidR="00E632F1" w:rsidRPr="00D87CC5">
        <w:rPr>
          <w:rFonts w:ascii="Verdana" w:hAnsi="Verdana"/>
          <w:sz w:val="22"/>
          <w:szCs w:val="22"/>
        </w:rPr>
        <w:t>na copia de esta última, en formato físico o</w:t>
      </w:r>
      <w:r w:rsidRPr="00D87CC5">
        <w:rPr>
          <w:rFonts w:ascii="Verdana" w:hAnsi="Verdana"/>
          <w:sz w:val="22"/>
          <w:szCs w:val="22"/>
        </w:rPr>
        <w:t xml:space="preserve"> electrónico</w:t>
      </w:r>
      <w:r w:rsidR="00905541" w:rsidRPr="00D87CC5">
        <w:rPr>
          <w:rFonts w:ascii="Verdana" w:hAnsi="Verdana"/>
          <w:sz w:val="22"/>
          <w:szCs w:val="22"/>
        </w:rPr>
        <w:t>.</w:t>
      </w:r>
    </w:p>
    <w:p w:rsidR="00905541" w:rsidRPr="00D87CC5" w:rsidRDefault="00905541" w:rsidP="00905541">
      <w:pPr>
        <w:tabs>
          <w:tab w:val="left" w:pos="4950"/>
          <w:tab w:val="left" w:pos="4956"/>
          <w:tab w:val="left" w:pos="5664"/>
          <w:tab w:val="left" w:pos="6372"/>
          <w:tab w:val="left" w:pos="7080"/>
          <w:tab w:val="left" w:pos="7788"/>
          <w:tab w:val="left" w:pos="8496"/>
          <w:tab w:val="left" w:pos="9204"/>
        </w:tabs>
        <w:ind w:left="360"/>
        <w:jc w:val="both"/>
        <w:rPr>
          <w:rFonts w:ascii="Verdana" w:hAnsi="Verdana"/>
          <w:sz w:val="22"/>
          <w:szCs w:val="22"/>
        </w:rPr>
      </w:pPr>
    </w:p>
    <w:p w:rsidR="00E8750F" w:rsidRPr="00D87CC5" w:rsidRDefault="009E775B" w:rsidP="008D5D01">
      <w:pPr>
        <w:ind w:left="360"/>
        <w:jc w:val="both"/>
        <w:rPr>
          <w:rFonts w:ascii="Verdana" w:hAnsi="Verdana"/>
          <w:sz w:val="22"/>
          <w:szCs w:val="22"/>
        </w:rPr>
      </w:pPr>
      <w:r w:rsidRPr="00D87CC5">
        <w:rPr>
          <w:rFonts w:ascii="Verdana" w:hAnsi="Verdana"/>
          <w:sz w:val="22"/>
          <w:szCs w:val="22"/>
        </w:rPr>
        <w:t xml:space="preserve">Con la </w:t>
      </w:r>
      <w:r w:rsidR="00403BF8" w:rsidRPr="00D87CC5">
        <w:rPr>
          <w:rFonts w:ascii="Verdana" w:hAnsi="Verdana"/>
          <w:sz w:val="22"/>
          <w:szCs w:val="22"/>
        </w:rPr>
        <w:t>Resolución</w:t>
      </w:r>
      <w:r w:rsidRPr="00D87CC5">
        <w:rPr>
          <w:rFonts w:ascii="Verdana" w:hAnsi="Verdana"/>
          <w:sz w:val="22"/>
          <w:szCs w:val="22"/>
        </w:rPr>
        <w:t xml:space="preserve"> de nombramiento</w:t>
      </w:r>
      <w:r w:rsidR="00403BF8" w:rsidRPr="00D87CC5">
        <w:rPr>
          <w:rFonts w:ascii="Verdana" w:hAnsi="Verdana"/>
          <w:sz w:val="22"/>
          <w:szCs w:val="22"/>
        </w:rPr>
        <w:t xml:space="preserve"> los </w:t>
      </w:r>
      <w:r w:rsidR="00A15BA0" w:rsidRPr="00D87CC5">
        <w:rPr>
          <w:rFonts w:ascii="Verdana" w:hAnsi="Verdana"/>
          <w:sz w:val="22"/>
          <w:szCs w:val="22"/>
        </w:rPr>
        <w:t>A</w:t>
      </w:r>
      <w:r w:rsidR="00403BF8" w:rsidRPr="00D87CC5">
        <w:rPr>
          <w:rFonts w:ascii="Verdana" w:hAnsi="Verdana"/>
          <w:sz w:val="22"/>
          <w:szCs w:val="22"/>
        </w:rPr>
        <w:t xml:space="preserve">gentes </w:t>
      </w:r>
      <w:r w:rsidR="00B45325" w:rsidRPr="00D87CC5">
        <w:rPr>
          <w:rFonts w:ascii="Verdana" w:hAnsi="Verdana"/>
          <w:sz w:val="22"/>
          <w:szCs w:val="22"/>
        </w:rPr>
        <w:t>a</w:t>
      </w:r>
      <w:r w:rsidR="00A15BA0" w:rsidRPr="00D87CC5">
        <w:rPr>
          <w:rFonts w:ascii="Verdana" w:hAnsi="Verdana"/>
          <w:sz w:val="22"/>
          <w:szCs w:val="22"/>
        </w:rPr>
        <w:t>sociados a</w:t>
      </w:r>
      <w:r w:rsidR="00B45325" w:rsidRPr="00D87CC5">
        <w:rPr>
          <w:rFonts w:ascii="Verdana" w:hAnsi="Verdana"/>
          <w:sz w:val="22"/>
          <w:szCs w:val="22"/>
        </w:rPr>
        <w:t xml:space="preserve"> </w:t>
      </w:r>
      <w:r w:rsidR="00C65228" w:rsidRPr="00D87CC5">
        <w:rPr>
          <w:rFonts w:ascii="Verdana" w:hAnsi="Verdana"/>
          <w:sz w:val="22"/>
          <w:szCs w:val="22"/>
        </w:rPr>
        <w:t xml:space="preserve">la </w:t>
      </w:r>
      <w:r w:rsidR="00403BF8" w:rsidRPr="00D87CC5">
        <w:rPr>
          <w:rFonts w:ascii="Verdana" w:hAnsi="Verdana"/>
          <w:sz w:val="22"/>
          <w:szCs w:val="22"/>
        </w:rPr>
        <w:t xml:space="preserve">Cámara Aduanera o </w:t>
      </w:r>
      <w:r w:rsidR="00B45325" w:rsidRPr="00D87CC5">
        <w:rPr>
          <w:rFonts w:ascii="Verdana" w:hAnsi="Verdana"/>
          <w:sz w:val="22"/>
          <w:szCs w:val="22"/>
        </w:rPr>
        <w:t>a</w:t>
      </w:r>
      <w:r w:rsidR="003F3CF9" w:rsidRPr="00D87CC5">
        <w:rPr>
          <w:rFonts w:ascii="Verdana" w:hAnsi="Verdana"/>
          <w:sz w:val="22"/>
          <w:szCs w:val="22"/>
        </w:rPr>
        <w:t xml:space="preserve"> la</w:t>
      </w:r>
      <w:r w:rsidR="00B45325" w:rsidRPr="00D87CC5">
        <w:rPr>
          <w:rFonts w:ascii="Verdana" w:hAnsi="Verdana"/>
          <w:sz w:val="22"/>
          <w:szCs w:val="22"/>
        </w:rPr>
        <w:t xml:space="preserve"> ANAGENA solicitarán</w:t>
      </w:r>
      <w:r w:rsidR="00291374" w:rsidRPr="00D87CC5">
        <w:rPr>
          <w:rFonts w:ascii="Verdana" w:hAnsi="Verdana"/>
          <w:sz w:val="22"/>
          <w:szCs w:val="22"/>
        </w:rPr>
        <w:t>,</w:t>
      </w:r>
      <w:r w:rsidR="00B45325" w:rsidRPr="00D87CC5">
        <w:rPr>
          <w:rFonts w:ascii="Verdana" w:hAnsi="Verdana"/>
          <w:sz w:val="22"/>
          <w:szCs w:val="22"/>
        </w:rPr>
        <w:t xml:space="preserve"> a</w:t>
      </w:r>
      <w:r w:rsidR="007F4449" w:rsidRPr="00D87CC5">
        <w:rPr>
          <w:rFonts w:ascii="Verdana" w:hAnsi="Verdana"/>
          <w:sz w:val="22"/>
          <w:szCs w:val="22"/>
        </w:rPr>
        <w:t xml:space="preserve"> estas Organizaciones</w:t>
      </w:r>
      <w:r w:rsidR="00B45325" w:rsidRPr="00D87CC5">
        <w:rPr>
          <w:rFonts w:ascii="Verdana" w:hAnsi="Verdana"/>
          <w:sz w:val="22"/>
          <w:szCs w:val="22"/>
        </w:rPr>
        <w:t>,</w:t>
      </w:r>
      <w:r w:rsidR="00403BF8" w:rsidRPr="00D87CC5">
        <w:rPr>
          <w:rFonts w:ascii="Verdana" w:hAnsi="Verdana"/>
          <w:sz w:val="22"/>
          <w:szCs w:val="22"/>
        </w:rPr>
        <w:t xml:space="preserve"> </w:t>
      </w:r>
      <w:r w:rsidR="00B45325" w:rsidRPr="00D87CC5">
        <w:rPr>
          <w:rFonts w:ascii="Verdana" w:hAnsi="Verdana"/>
          <w:sz w:val="22"/>
          <w:szCs w:val="22"/>
        </w:rPr>
        <w:t xml:space="preserve">la emisión del </w:t>
      </w:r>
      <w:r w:rsidR="00F8601D" w:rsidRPr="00D87CC5">
        <w:rPr>
          <w:rFonts w:ascii="Verdana" w:hAnsi="Verdana"/>
          <w:sz w:val="22"/>
          <w:szCs w:val="22"/>
        </w:rPr>
        <w:t>Carné A</w:t>
      </w:r>
      <w:r w:rsidR="00B45325" w:rsidRPr="00D87CC5">
        <w:rPr>
          <w:rFonts w:ascii="Verdana" w:hAnsi="Verdana"/>
          <w:sz w:val="22"/>
          <w:szCs w:val="22"/>
        </w:rPr>
        <w:t>duanero respectivo</w:t>
      </w:r>
      <w:r w:rsidR="00403BF8" w:rsidRPr="00D87CC5">
        <w:rPr>
          <w:rFonts w:ascii="Verdana" w:hAnsi="Verdana"/>
          <w:sz w:val="22"/>
          <w:szCs w:val="22"/>
        </w:rPr>
        <w:t>,</w:t>
      </w:r>
      <w:r w:rsidR="00B45325" w:rsidRPr="00D87CC5">
        <w:rPr>
          <w:rFonts w:ascii="Verdana" w:hAnsi="Verdana"/>
          <w:sz w:val="22"/>
          <w:szCs w:val="22"/>
        </w:rPr>
        <w:t xml:space="preserve"> conforme a lo indicado en el numeral </w:t>
      </w:r>
      <w:r w:rsidR="00C306BC" w:rsidRPr="00D87CC5">
        <w:rPr>
          <w:rFonts w:ascii="Verdana" w:hAnsi="Verdana"/>
          <w:color w:val="auto"/>
          <w:sz w:val="22"/>
          <w:szCs w:val="22"/>
        </w:rPr>
        <w:t>3</w:t>
      </w:r>
      <w:r w:rsidR="00B45325" w:rsidRPr="00D87CC5">
        <w:rPr>
          <w:rFonts w:ascii="Verdana" w:hAnsi="Verdana"/>
          <w:sz w:val="22"/>
          <w:szCs w:val="22"/>
        </w:rPr>
        <w:t xml:space="preserve"> de este procedimiento</w:t>
      </w:r>
      <w:r w:rsidR="00E8750F" w:rsidRPr="00D87CC5">
        <w:rPr>
          <w:rFonts w:ascii="Verdana" w:hAnsi="Verdana"/>
          <w:sz w:val="22"/>
          <w:szCs w:val="22"/>
        </w:rPr>
        <w:t>.</w:t>
      </w:r>
    </w:p>
    <w:p w:rsidR="00E8750F" w:rsidRPr="00D87CC5" w:rsidRDefault="00E8750F" w:rsidP="008D5D01">
      <w:pPr>
        <w:ind w:left="360"/>
        <w:jc w:val="both"/>
        <w:rPr>
          <w:rFonts w:ascii="Verdana" w:hAnsi="Verdana"/>
          <w:sz w:val="22"/>
          <w:szCs w:val="22"/>
        </w:rPr>
      </w:pPr>
    </w:p>
    <w:p w:rsidR="00E8750F" w:rsidRPr="00D87CC5" w:rsidRDefault="00E8750F" w:rsidP="00E8750F">
      <w:pPr>
        <w:ind w:left="360"/>
        <w:jc w:val="both"/>
        <w:rPr>
          <w:rFonts w:ascii="Verdana" w:hAnsi="Verdana"/>
          <w:sz w:val="22"/>
          <w:szCs w:val="22"/>
        </w:rPr>
      </w:pPr>
      <w:r w:rsidRPr="00D87CC5">
        <w:rPr>
          <w:rFonts w:ascii="Verdana" w:hAnsi="Verdana"/>
          <w:sz w:val="22"/>
          <w:szCs w:val="22"/>
        </w:rPr>
        <w:t xml:space="preserve">Si el Agente no se encuentra asociado a las Organizaciones mencionadas, la Aduana que autoriza, emitirá el </w:t>
      </w:r>
      <w:r w:rsidR="008D2ECE" w:rsidRPr="00D87CC5">
        <w:rPr>
          <w:rFonts w:ascii="Verdana" w:hAnsi="Verdana"/>
          <w:sz w:val="22"/>
          <w:szCs w:val="22"/>
        </w:rPr>
        <w:t>C</w:t>
      </w:r>
      <w:r w:rsidR="00186C65" w:rsidRPr="00D87CC5">
        <w:rPr>
          <w:rFonts w:ascii="Verdana" w:hAnsi="Verdana"/>
          <w:sz w:val="22"/>
          <w:szCs w:val="22"/>
        </w:rPr>
        <w:t>arné A</w:t>
      </w:r>
      <w:r w:rsidRPr="00D87CC5">
        <w:rPr>
          <w:rFonts w:ascii="Verdana" w:hAnsi="Verdana"/>
          <w:sz w:val="22"/>
          <w:szCs w:val="22"/>
        </w:rPr>
        <w:t xml:space="preserve">duanero, conforme a lo indicado en el numeral </w:t>
      </w:r>
      <w:r w:rsidR="00720228" w:rsidRPr="00D87CC5">
        <w:rPr>
          <w:rFonts w:ascii="Verdana" w:hAnsi="Verdana"/>
          <w:color w:val="auto"/>
          <w:sz w:val="22"/>
          <w:szCs w:val="22"/>
        </w:rPr>
        <w:t>3</w:t>
      </w:r>
      <w:r w:rsidRPr="00D87CC5">
        <w:rPr>
          <w:rFonts w:ascii="Verdana" w:hAnsi="Verdana"/>
          <w:color w:val="FF0000"/>
          <w:sz w:val="22"/>
          <w:szCs w:val="22"/>
        </w:rPr>
        <w:t xml:space="preserve"> </w:t>
      </w:r>
      <w:r w:rsidRPr="00D87CC5">
        <w:rPr>
          <w:rFonts w:ascii="Verdana" w:hAnsi="Verdana"/>
          <w:sz w:val="22"/>
          <w:szCs w:val="22"/>
        </w:rPr>
        <w:t>de esta Resolución, el que pre-llenado se remitirá  junto con la Resolución de nombramiento,  al o los Agentes solicitantes,  a objeto de  estampar las firmas correspondientes.</w:t>
      </w:r>
    </w:p>
    <w:p w:rsidR="00E8750F" w:rsidRPr="00D87CC5" w:rsidRDefault="00E8750F" w:rsidP="008D5D01">
      <w:pPr>
        <w:ind w:left="360"/>
        <w:jc w:val="both"/>
        <w:rPr>
          <w:rFonts w:ascii="Verdana" w:hAnsi="Verdana"/>
          <w:sz w:val="22"/>
          <w:szCs w:val="22"/>
        </w:rPr>
      </w:pPr>
    </w:p>
    <w:p w:rsidR="00B45325" w:rsidRPr="00D87CC5" w:rsidRDefault="008D2ECE" w:rsidP="008D5D01">
      <w:pPr>
        <w:ind w:left="360"/>
        <w:jc w:val="both"/>
        <w:rPr>
          <w:rFonts w:ascii="Verdana" w:hAnsi="Verdana"/>
          <w:sz w:val="22"/>
          <w:szCs w:val="22"/>
        </w:rPr>
      </w:pPr>
      <w:r w:rsidRPr="00D87CC5">
        <w:rPr>
          <w:rFonts w:ascii="Verdana" w:hAnsi="Verdana"/>
          <w:sz w:val="22"/>
          <w:szCs w:val="22"/>
        </w:rPr>
        <w:t>En ambos casos, el C</w:t>
      </w:r>
      <w:r w:rsidR="00E8750F" w:rsidRPr="00D87CC5">
        <w:rPr>
          <w:rFonts w:ascii="Verdana" w:hAnsi="Verdana"/>
          <w:sz w:val="22"/>
          <w:szCs w:val="22"/>
        </w:rPr>
        <w:t>arné</w:t>
      </w:r>
      <w:r w:rsidR="00B45325" w:rsidRPr="00D87CC5">
        <w:rPr>
          <w:rFonts w:ascii="Verdana" w:hAnsi="Verdana"/>
          <w:sz w:val="22"/>
          <w:szCs w:val="22"/>
        </w:rPr>
        <w:t xml:space="preserve"> </w:t>
      </w:r>
      <w:r w:rsidR="00403BF8" w:rsidRPr="00D87CC5">
        <w:rPr>
          <w:rFonts w:ascii="Verdana" w:hAnsi="Verdana"/>
          <w:sz w:val="22"/>
          <w:szCs w:val="22"/>
        </w:rPr>
        <w:t xml:space="preserve"> </w:t>
      </w:r>
      <w:r w:rsidR="00B45325" w:rsidRPr="00D87CC5">
        <w:rPr>
          <w:rFonts w:ascii="Verdana" w:hAnsi="Verdana"/>
          <w:sz w:val="22"/>
          <w:szCs w:val="22"/>
        </w:rPr>
        <w:t>deberá ser presentado a la Aduana</w:t>
      </w:r>
      <w:r w:rsidR="00E8750F" w:rsidRPr="00D87CC5">
        <w:rPr>
          <w:rFonts w:ascii="Verdana" w:hAnsi="Verdana"/>
          <w:sz w:val="22"/>
          <w:szCs w:val="22"/>
        </w:rPr>
        <w:t xml:space="preserve"> que autoriza</w:t>
      </w:r>
      <w:r w:rsidR="000F664B" w:rsidRPr="00D87CC5">
        <w:rPr>
          <w:rFonts w:ascii="Verdana" w:hAnsi="Verdana"/>
          <w:sz w:val="22"/>
          <w:szCs w:val="22"/>
        </w:rPr>
        <w:t xml:space="preserve"> para s</w:t>
      </w:r>
      <w:r w:rsidR="00957FF6" w:rsidRPr="00D87CC5">
        <w:rPr>
          <w:rFonts w:ascii="Verdana" w:hAnsi="Verdana"/>
          <w:sz w:val="22"/>
          <w:szCs w:val="22"/>
        </w:rPr>
        <w:t xml:space="preserve">u validación y firma autorizada, conforme a lo indicado en el numeral </w:t>
      </w:r>
      <w:r w:rsidR="00720228" w:rsidRPr="00D87CC5">
        <w:rPr>
          <w:rFonts w:ascii="Verdana" w:hAnsi="Verdana"/>
          <w:color w:val="auto"/>
          <w:sz w:val="22"/>
          <w:szCs w:val="22"/>
        </w:rPr>
        <w:t>2</w:t>
      </w:r>
      <w:r w:rsidR="008274B3" w:rsidRPr="00D87CC5">
        <w:rPr>
          <w:rFonts w:ascii="Verdana" w:hAnsi="Verdana"/>
          <w:color w:val="auto"/>
          <w:sz w:val="22"/>
          <w:szCs w:val="22"/>
        </w:rPr>
        <w:t>.5</w:t>
      </w:r>
      <w:r w:rsidR="00495ADB" w:rsidRPr="00D87CC5">
        <w:rPr>
          <w:rFonts w:ascii="Verdana" w:hAnsi="Verdana"/>
          <w:sz w:val="22"/>
          <w:szCs w:val="22"/>
        </w:rPr>
        <w:t xml:space="preserve"> siguiente</w:t>
      </w:r>
      <w:r w:rsidR="00957FF6" w:rsidRPr="00D87CC5">
        <w:rPr>
          <w:rFonts w:ascii="Verdana" w:hAnsi="Verdana"/>
          <w:sz w:val="22"/>
          <w:szCs w:val="22"/>
        </w:rPr>
        <w:t>.</w:t>
      </w:r>
    </w:p>
    <w:p w:rsidR="00B45325" w:rsidRPr="00D87CC5" w:rsidRDefault="00B45325" w:rsidP="008D5D01">
      <w:pPr>
        <w:ind w:left="360"/>
        <w:jc w:val="both"/>
        <w:rPr>
          <w:rFonts w:ascii="Verdana" w:hAnsi="Verdana"/>
          <w:sz w:val="22"/>
          <w:szCs w:val="22"/>
        </w:rPr>
      </w:pPr>
    </w:p>
    <w:p w:rsidR="00453F78" w:rsidRPr="00D87CC5" w:rsidRDefault="00E8750F" w:rsidP="00453F78">
      <w:pPr>
        <w:ind w:left="360"/>
        <w:jc w:val="both"/>
        <w:rPr>
          <w:rFonts w:ascii="Verdana" w:hAnsi="Verdana"/>
          <w:sz w:val="22"/>
          <w:szCs w:val="22"/>
        </w:rPr>
      </w:pPr>
      <w:r w:rsidRPr="00D87CC5">
        <w:rPr>
          <w:rFonts w:ascii="Verdana" w:hAnsi="Verdana"/>
          <w:sz w:val="22"/>
          <w:szCs w:val="22"/>
        </w:rPr>
        <w:t>Con todo, e</w:t>
      </w:r>
      <w:r w:rsidR="00451F39" w:rsidRPr="00D87CC5">
        <w:rPr>
          <w:rFonts w:ascii="Verdana" w:hAnsi="Verdana"/>
          <w:sz w:val="22"/>
          <w:szCs w:val="22"/>
        </w:rPr>
        <w:t xml:space="preserve">l plazo de presentación </w:t>
      </w:r>
      <w:r w:rsidR="00F8601D" w:rsidRPr="00D87CC5">
        <w:rPr>
          <w:rFonts w:ascii="Verdana" w:hAnsi="Verdana"/>
          <w:sz w:val="22"/>
          <w:szCs w:val="22"/>
        </w:rPr>
        <w:t>del C</w:t>
      </w:r>
      <w:r w:rsidRPr="00D87CC5">
        <w:rPr>
          <w:rFonts w:ascii="Verdana" w:hAnsi="Verdana"/>
          <w:sz w:val="22"/>
          <w:szCs w:val="22"/>
        </w:rPr>
        <w:t>arné</w:t>
      </w:r>
      <w:r w:rsidR="00451F39" w:rsidRPr="00D87CC5">
        <w:rPr>
          <w:rFonts w:ascii="Verdana" w:hAnsi="Verdana"/>
          <w:sz w:val="22"/>
          <w:szCs w:val="22"/>
        </w:rPr>
        <w:t xml:space="preserve"> no deberá exceder de </w:t>
      </w:r>
      <w:r w:rsidR="00451F39" w:rsidRPr="00D87CC5">
        <w:rPr>
          <w:rFonts w:ascii="Verdana" w:hAnsi="Verdana"/>
          <w:b/>
          <w:sz w:val="22"/>
          <w:szCs w:val="22"/>
        </w:rPr>
        <w:t>15 días hábiles</w:t>
      </w:r>
      <w:r w:rsidR="00451F39" w:rsidRPr="00D87CC5">
        <w:rPr>
          <w:rFonts w:ascii="Verdana" w:hAnsi="Verdana"/>
          <w:sz w:val="22"/>
          <w:szCs w:val="22"/>
        </w:rPr>
        <w:t>, de lo contrario</w:t>
      </w:r>
      <w:r w:rsidR="00F8601D" w:rsidRPr="00D87CC5">
        <w:rPr>
          <w:rFonts w:ascii="Verdana" w:hAnsi="Verdana"/>
          <w:sz w:val="22"/>
          <w:szCs w:val="22"/>
        </w:rPr>
        <w:t>,</w:t>
      </w:r>
      <w:r w:rsidR="00451F39" w:rsidRPr="00D87CC5">
        <w:rPr>
          <w:rFonts w:ascii="Verdana" w:hAnsi="Verdana"/>
          <w:sz w:val="22"/>
          <w:szCs w:val="22"/>
        </w:rPr>
        <w:t xml:space="preserve"> se entenderá que el Agente ha desistido de continuar con los trámites de aceptación</w:t>
      </w:r>
      <w:r w:rsidR="00453F78" w:rsidRPr="00D87CC5">
        <w:rPr>
          <w:rFonts w:ascii="Verdana" w:hAnsi="Verdana"/>
          <w:sz w:val="22"/>
          <w:szCs w:val="22"/>
        </w:rPr>
        <w:t xml:space="preserve"> de</w:t>
      </w:r>
      <w:r w:rsidR="00451F39" w:rsidRPr="00D87CC5">
        <w:rPr>
          <w:rFonts w:ascii="Verdana" w:hAnsi="Verdana"/>
          <w:sz w:val="22"/>
          <w:szCs w:val="22"/>
        </w:rPr>
        <w:t xml:space="preserve"> </w:t>
      </w:r>
      <w:r w:rsidR="00453F78" w:rsidRPr="00D87CC5">
        <w:rPr>
          <w:rFonts w:ascii="Verdana" w:hAnsi="Verdana"/>
          <w:sz w:val="22"/>
          <w:szCs w:val="22"/>
        </w:rPr>
        <w:t xml:space="preserve">su empleado </w:t>
      </w:r>
      <w:r w:rsidR="00F8601D" w:rsidRPr="00D87CC5">
        <w:rPr>
          <w:rFonts w:ascii="Verdana" w:hAnsi="Verdana"/>
          <w:sz w:val="22"/>
          <w:szCs w:val="22"/>
        </w:rPr>
        <w:t>como A</w:t>
      </w:r>
      <w:r w:rsidR="00453F78" w:rsidRPr="00D87CC5">
        <w:rPr>
          <w:rFonts w:ascii="Verdana" w:hAnsi="Verdana"/>
          <w:sz w:val="22"/>
          <w:szCs w:val="22"/>
        </w:rPr>
        <w:t>uxiliar, por lo que</w:t>
      </w:r>
      <w:r w:rsidR="00956017" w:rsidRPr="00D87CC5">
        <w:rPr>
          <w:rFonts w:ascii="Verdana" w:hAnsi="Verdana"/>
          <w:sz w:val="22"/>
          <w:szCs w:val="22"/>
        </w:rPr>
        <w:t>,</w:t>
      </w:r>
      <w:r w:rsidR="00453F78" w:rsidRPr="00D87CC5">
        <w:rPr>
          <w:rFonts w:ascii="Verdana" w:hAnsi="Verdana"/>
          <w:sz w:val="22"/>
          <w:szCs w:val="22"/>
        </w:rPr>
        <w:t xml:space="preserve"> se dejará sin efecto la Resolución </w:t>
      </w:r>
      <w:r w:rsidR="00F8601D" w:rsidRPr="00D87CC5">
        <w:rPr>
          <w:rFonts w:ascii="Verdana" w:hAnsi="Verdana"/>
          <w:sz w:val="22"/>
          <w:szCs w:val="22"/>
        </w:rPr>
        <w:t>de N</w:t>
      </w:r>
      <w:r w:rsidR="00453F78" w:rsidRPr="00D87CC5">
        <w:rPr>
          <w:rFonts w:ascii="Verdana" w:hAnsi="Verdana"/>
          <w:sz w:val="22"/>
          <w:szCs w:val="22"/>
        </w:rPr>
        <w:t xml:space="preserve">ombramiento, devolviendo </w:t>
      </w:r>
      <w:r w:rsidRPr="00D87CC5">
        <w:rPr>
          <w:rFonts w:ascii="Verdana" w:hAnsi="Verdana"/>
          <w:sz w:val="22"/>
          <w:szCs w:val="22"/>
        </w:rPr>
        <w:t>l</w:t>
      </w:r>
      <w:r w:rsidR="00453F78" w:rsidRPr="00D87CC5">
        <w:rPr>
          <w:rFonts w:ascii="Verdana" w:hAnsi="Verdana"/>
          <w:sz w:val="22"/>
          <w:szCs w:val="22"/>
        </w:rPr>
        <w:t>os antecedente</w:t>
      </w:r>
      <w:r w:rsidR="008F75DE" w:rsidRPr="00D87CC5">
        <w:rPr>
          <w:rFonts w:ascii="Verdana" w:hAnsi="Verdana"/>
          <w:sz w:val="22"/>
          <w:szCs w:val="22"/>
        </w:rPr>
        <w:t>s</w:t>
      </w:r>
      <w:r w:rsidR="00453F78" w:rsidRPr="00D87CC5">
        <w:rPr>
          <w:rFonts w:ascii="Verdana" w:hAnsi="Verdana"/>
          <w:sz w:val="22"/>
          <w:szCs w:val="22"/>
        </w:rPr>
        <w:t xml:space="preserve"> del caso.</w:t>
      </w:r>
    </w:p>
    <w:p w:rsidR="00451F39" w:rsidRPr="00D87CC5" w:rsidRDefault="00451F39" w:rsidP="008D5D01">
      <w:pPr>
        <w:ind w:left="360"/>
        <w:jc w:val="both"/>
        <w:rPr>
          <w:rFonts w:ascii="Verdana" w:hAnsi="Verdana"/>
          <w:sz w:val="22"/>
          <w:szCs w:val="22"/>
        </w:rPr>
      </w:pPr>
    </w:p>
    <w:p w:rsidR="00EA0A13" w:rsidRPr="00D87CC5" w:rsidRDefault="00E135B6" w:rsidP="00E401BB">
      <w:pPr>
        <w:ind w:left="360"/>
        <w:jc w:val="both"/>
        <w:rPr>
          <w:rFonts w:ascii="Verdana" w:hAnsi="Verdana"/>
          <w:sz w:val="22"/>
          <w:szCs w:val="22"/>
        </w:rPr>
      </w:pPr>
      <w:r w:rsidRPr="00D87CC5">
        <w:rPr>
          <w:rFonts w:ascii="Verdana" w:hAnsi="Verdana"/>
          <w:sz w:val="22"/>
          <w:szCs w:val="22"/>
        </w:rPr>
        <w:t>Cuando un empleado del A</w:t>
      </w:r>
      <w:r w:rsidR="00451F39" w:rsidRPr="00D87CC5">
        <w:rPr>
          <w:rFonts w:ascii="Verdana" w:hAnsi="Verdana"/>
          <w:sz w:val="22"/>
          <w:szCs w:val="22"/>
        </w:rPr>
        <w:t xml:space="preserve">gente de </w:t>
      </w:r>
      <w:r w:rsidRPr="00D87CC5">
        <w:rPr>
          <w:rFonts w:ascii="Verdana" w:hAnsi="Verdana"/>
          <w:sz w:val="22"/>
          <w:szCs w:val="22"/>
        </w:rPr>
        <w:t>A</w:t>
      </w:r>
      <w:r w:rsidR="00451F39" w:rsidRPr="00D87CC5">
        <w:rPr>
          <w:rFonts w:ascii="Verdana" w:hAnsi="Verdana"/>
          <w:sz w:val="22"/>
          <w:szCs w:val="22"/>
        </w:rPr>
        <w:t xml:space="preserve">duana sea </w:t>
      </w:r>
      <w:r w:rsidR="00451F39" w:rsidRPr="00D87CC5">
        <w:rPr>
          <w:rFonts w:ascii="Verdana" w:hAnsi="Verdana"/>
          <w:b/>
          <w:sz w:val="22"/>
          <w:szCs w:val="22"/>
        </w:rPr>
        <w:t xml:space="preserve">rechazado </w:t>
      </w:r>
      <w:r w:rsidR="00F8601D" w:rsidRPr="00D87CC5">
        <w:rPr>
          <w:rFonts w:ascii="Verdana" w:hAnsi="Verdana"/>
          <w:sz w:val="22"/>
          <w:szCs w:val="22"/>
        </w:rPr>
        <w:t>como A</w:t>
      </w:r>
      <w:r w:rsidR="00451F39" w:rsidRPr="00D87CC5">
        <w:rPr>
          <w:rFonts w:ascii="Verdana" w:hAnsi="Verdana"/>
          <w:sz w:val="22"/>
          <w:szCs w:val="22"/>
        </w:rPr>
        <w:t xml:space="preserve">uxiliar, </w:t>
      </w:r>
      <w:r w:rsidR="008F75DE" w:rsidRPr="00D87CC5">
        <w:rPr>
          <w:rFonts w:ascii="Verdana" w:hAnsi="Verdana"/>
          <w:sz w:val="22"/>
          <w:szCs w:val="22"/>
        </w:rPr>
        <w:t xml:space="preserve"> se informarán</w:t>
      </w:r>
      <w:r w:rsidR="00451F39" w:rsidRPr="00D87CC5">
        <w:rPr>
          <w:rFonts w:ascii="Verdana" w:hAnsi="Verdana"/>
          <w:sz w:val="22"/>
          <w:szCs w:val="22"/>
        </w:rPr>
        <w:t xml:space="preserve"> </w:t>
      </w:r>
      <w:r w:rsidR="008F75DE" w:rsidRPr="00D87CC5">
        <w:rPr>
          <w:rFonts w:ascii="Verdana" w:hAnsi="Verdana"/>
          <w:sz w:val="22"/>
          <w:szCs w:val="22"/>
        </w:rPr>
        <w:t>por Oficio</w:t>
      </w:r>
      <w:r w:rsidR="00403BF8" w:rsidRPr="00D87CC5">
        <w:rPr>
          <w:rFonts w:ascii="Verdana" w:hAnsi="Verdana"/>
          <w:sz w:val="22"/>
          <w:szCs w:val="22"/>
        </w:rPr>
        <w:t xml:space="preserve"> los fundamentos tenidos en cuenta para la adopción de dicha dec</w:t>
      </w:r>
      <w:r w:rsidR="008F75DE" w:rsidRPr="00D87CC5">
        <w:rPr>
          <w:rFonts w:ascii="Verdana" w:hAnsi="Verdana"/>
          <w:sz w:val="22"/>
          <w:szCs w:val="22"/>
        </w:rPr>
        <w:t>isión. La notificación de éste</w:t>
      </w:r>
      <w:r w:rsidR="00F8601D" w:rsidRPr="00D87CC5">
        <w:rPr>
          <w:rFonts w:ascii="Verdana" w:hAnsi="Verdana"/>
          <w:sz w:val="22"/>
          <w:szCs w:val="22"/>
        </w:rPr>
        <w:t>,</w:t>
      </w:r>
      <w:r w:rsidR="00403BF8" w:rsidRPr="00D87CC5">
        <w:rPr>
          <w:rFonts w:ascii="Verdana" w:hAnsi="Verdana"/>
          <w:sz w:val="22"/>
          <w:szCs w:val="22"/>
        </w:rPr>
        <w:t xml:space="preserve"> p</w:t>
      </w:r>
      <w:r w:rsidR="008F75DE" w:rsidRPr="00D87CC5">
        <w:rPr>
          <w:rFonts w:ascii="Verdana" w:hAnsi="Verdana"/>
          <w:sz w:val="22"/>
          <w:szCs w:val="22"/>
        </w:rPr>
        <w:t>odrá ser en formato físico</w:t>
      </w:r>
      <w:r w:rsidR="00451F39" w:rsidRPr="00D87CC5">
        <w:rPr>
          <w:rFonts w:ascii="Verdana" w:hAnsi="Verdana"/>
          <w:sz w:val="22"/>
          <w:szCs w:val="22"/>
        </w:rPr>
        <w:t xml:space="preserve"> o </w:t>
      </w:r>
      <w:r w:rsidR="008F75DE" w:rsidRPr="00D87CC5">
        <w:rPr>
          <w:rFonts w:ascii="Verdana" w:hAnsi="Verdana"/>
          <w:sz w:val="22"/>
          <w:szCs w:val="22"/>
        </w:rPr>
        <w:t>electrónico</w:t>
      </w:r>
      <w:r w:rsidR="00C15C5D" w:rsidRPr="00D87CC5">
        <w:rPr>
          <w:rFonts w:ascii="Verdana" w:hAnsi="Verdana"/>
          <w:sz w:val="22"/>
          <w:szCs w:val="22"/>
        </w:rPr>
        <w:t>.</w:t>
      </w:r>
      <w:r w:rsidR="00451F39" w:rsidRPr="00D87CC5">
        <w:rPr>
          <w:rFonts w:ascii="Verdana" w:hAnsi="Verdana"/>
          <w:sz w:val="22"/>
          <w:szCs w:val="22"/>
        </w:rPr>
        <w:t xml:space="preserve">  E</w:t>
      </w:r>
      <w:r w:rsidR="00403BF8" w:rsidRPr="00D87CC5">
        <w:rPr>
          <w:rFonts w:ascii="Verdana" w:hAnsi="Verdana"/>
          <w:sz w:val="22"/>
          <w:szCs w:val="22"/>
        </w:rPr>
        <w:t>n este último caso</w:t>
      </w:r>
      <w:r w:rsidR="00451F39" w:rsidRPr="00D87CC5">
        <w:rPr>
          <w:rFonts w:ascii="Verdana" w:hAnsi="Verdana"/>
          <w:sz w:val="22"/>
          <w:szCs w:val="22"/>
        </w:rPr>
        <w:t xml:space="preserve">, </w:t>
      </w:r>
      <w:r w:rsidR="00403BF8" w:rsidRPr="00D87CC5">
        <w:rPr>
          <w:rFonts w:ascii="Verdana" w:hAnsi="Verdana"/>
          <w:sz w:val="22"/>
          <w:szCs w:val="22"/>
        </w:rPr>
        <w:t xml:space="preserve"> la notificación se efectuará a la dirección de correo electrónico </w:t>
      </w:r>
      <w:r w:rsidRPr="00D87CC5">
        <w:rPr>
          <w:rFonts w:ascii="Verdana" w:hAnsi="Verdana"/>
          <w:sz w:val="22"/>
          <w:szCs w:val="22"/>
        </w:rPr>
        <w:t>O</w:t>
      </w:r>
      <w:r w:rsidR="00451F39" w:rsidRPr="00D87CC5">
        <w:rPr>
          <w:rFonts w:ascii="Verdana" w:hAnsi="Verdana"/>
          <w:sz w:val="22"/>
          <w:szCs w:val="22"/>
        </w:rPr>
        <w:t xml:space="preserve">ficial </w:t>
      </w:r>
      <w:r w:rsidR="00403BF8" w:rsidRPr="00D87CC5">
        <w:rPr>
          <w:rFonts w:ascii="Verdana" w:hAnsi="Verdana"/>
          <w:sz w:val="22"/>
          <w:szCs w:val="22"/>
        </w:rPr>
        <w:t>de contacto</w:t>
      </w:r>
      <w:r w:rsidR="008F75DE" w:rsidRPr="00D87CC5">
        <w:rPr>
          <w:rFonts w:ascii="Verdana" w:hAnsi="Verdana"/>
          <w:sz w:val="22"/>
          <w:szCs w:val="22"/>
        </w:rPr>
        <w:t xml:space="preserve"> del solicitante, adjuntando </w:t>
      </w:r>
      <w:r w:rsidR="00403BF8" w:rsidRPr="00D87CC5">
        <w:rPr>
          <w:rFonts w:ascii="Verdana" w:hAnsi="Verdana"/>
          <w:sz w:val="22"/>
          <w:szCs w:val="22"/>
        </w:rPr>
        <w:t>copia digitalizada</w:t>
      </w:r>
      <w:r w:rsidR="00B37BA5" w:rsidRPr="00D87CC5">
        <w:rPr>
          <w:rFonts w:ascii="Verdana" w:hAnsi="Verdana"/>
          <w:sz w:val="22"/>
          <w:szCs w:val="22"/>
        </w:rPr>
        <w:t xml:space="preserve"> del respectivo O</w:t>
      </w:r>
      <w:r w:rsidR="00403BF8" w:rsidRPr="00D87CC5">
        <w:rPr>
          <w:rFonts w:ascii="Verdana" w:hAnsi="Verdana"/>
          <w:sz w:val="22"/>
          <w:szCs w:val="22"/>
        </w:rPr>
        <w:t>ficio.</w:t>
      </w:r>
    </w:p>
    <w:p w:rsidR="007A6001" w:rsidRPr="00D87CC5" w:rsidRDefault="007A6001" w:rsidP="00EA0A13">
      <w:pPr>
        <w:ind w:left="360"/>
        <w:jc w:val="both"/>
        <w:rPr>
          <w:rFonts w:ascii="Verdana" w:hAnsi="Verdana"/>
          <w:b/>
          <w:sz w:val="22"/>
          <w:szCs w:val="22"/>
        </w:rPr>
      </w:pPr>
    </w:p>
    <w:p w:rsidR="00EA0A13" w:rsidRPr="00D87CC5" w:rsidRDefault="00134E3F" w:rsidP="00EA0A13">
      <w:pPr>
        <w:ind w:left="360"/>
        <w:jc w:val="both"/>
        <w:rPr>
          <w:rFonts w:ascii="Verdana" w:hAnsi="Verdana"/>
          <w:b/>
          <w:sz w:val="22"/>
          <w:szCs w:val="22"/>
        </w:rPr>
      </w:pPr>
      <w:r w:rsidRPr="00D87CC5">
        <w:rPr>
          <w:rFonts w:ascii="Verdana" w:hAnsi="Verdana"/>
          <w:b/>
          <w:sz w:val="22"/>
          <w:szCs w:val="22"/>
        </w:rPr>
        <w:t>2</w:t>
      </w:r>
      <w:r w:rsidR="008D2ECE" w:rsidRPr="00D87CC5">
        <w:rPr>
          <w:rFonts w:ascii="Verdana" w:hAnsi="Verdana"/>
          <w:b/>
          <w:sz w:val="22"/>
          <w:szCs w:val="22"/>
        </w:rPr>
        <w:t>.5.-  Validación del C</w:t>
      </w:r>
      <w:r w:rsidR="00186C65" w:rsidRPr="00D87CC5">
        <w:rPr>
          <w:rFonts w:ascii="Verdana" w:hAnsi="Verdana"/>
          <w:b/>
          <w:sz w:val="22"/>
          <w:szCs w:val="22"/>
        </w:rPr>
        <w:t>arné A</w:t>
      </w:r>
      <w:r w:rsidR="00EA0A13" w:rsidRPr="00D87CC5">
        <w:rPr>
          <w:rFonts w:ascii="Verdana" w:hAnsi="Verdana"/>
          <w:b/>
          <w:sz w:val="22"/>
          <w:szCs w:val="22"/>
        </w:rPr>
        <w:t>duanero.</w:t>
      </w:r>
    </w:p>
    <w:p w:rsidR="008D5D01" w:rsidRPr="00D87CC5" w:rsidRDefault="008D5D01" w:rsidP="008D5D01">
      <w:pPr>
        <w:pStyle w:val="Prrafodelista"/>
        <w:jc w:val="both"/>
        <w:rPr>
          <w:rFonts w:ascii="Verdana" w:hAnsi="Verdana"/>
          <w:b/>
          <w:sz w:val="22"/>
          <w:szCs w:val="22"/>
        </w:rPr>
      </w:pPr>
    </w:p>
    <w:p w:rsidR="00A4669E" w:rsidRPr="00D87CC5" w:rsidRDefault="00826F65" w:rsidP="00A4669E">
      <w:pPr>
        <w:pStyle w:val="Prrafodelista"/>
        <w:ind w:left="360"/>
        <w:jc w:val="both"/>
        <w:rPr>
          <w:rFonts w:ascii="Verdana" w:hAnsi="Verdana"/>
          <w:sz w:val="22"/>
          <w:szCs w:val="22"/>
        </w:rPr>
      </w:pPr>
      <w:r w:rsidRPr="00D87CC5">
        <w:rPr>
          <w:rFonts w:ascii="Verdana" w:hAnsi="Verdana"/>
          <w:sz w:val="22"/>
          <w:szCs w:val="22"/>
        </w:rPr>
        <w:t xml:space="preserve">El Agente de Aduana, mediante presentación, </w:t>
      </w:r>
      <w:r w:rsidR="000E7669" w:rsidRPr="00D87CC5">
        <w:rPr>
          <w:rFonts w:ascii="Verdana" w:hAnsi="Verdana"/>
          <w:sz w:val="22"/>
          <w:szCs w:val="22"/>
        </w:rPr>
        <w:t>solicitará</w:t>
      </w:r>
      <w:r w:rsidRPr="00D87CC5">
        <w:rPr>
          <w:rFonts w:ascii="Verdana" w:hAnsi="Verdana"/>
          <w:sz w:val="22"/>
          <w:szCs w:val="22"/>
        </w:rPr>
        <w:t xml:space="preserve"> la</w:t>
      </w:r>
      <w:r w:rsidR="008D5D01" w:rsidRPr="00D87CC5">
        <w:rPr>
          <w:rFonts w:ascii="Verdana" w:hAnsi="Verdana"/>
          <w:sz w:val="22"/>
          <w:szCs w:val="22"/>
        </w:rPr>
        <w:t xml:space="preserve"> validación d</w:t>
      </w:r>
      <w:r w:rsidR="00F8601D" w:rsidRPr="00D87CC5">
        <w:rPr>
          <w:rFonts w:ascii="Verdana" w:hAnsi="Verdana"/>
          <w:sz w:val="22"/>
          <w:szCs w:val="22"/>
        </w:rPr>
        <w:t>el Carné A</w:t>
      </w:r>
      <w:r w:rsidRPr="00D87CC5">
        <w:rPr>
          <w:rFonts w:ascii="Verdana" w:hAnsi="Verdana"/>
          <w:sz w:val="22"/>
          <w:szCs w:val="22"/>
        </w:rPr>
        <w:t xml:space="preserve">duanero </w:t>
      </w:r>
      <w:r w:rsidR="008D5D01" w:rsidRPr="00D87CC5">
        <w:rPr>
          <w:rFonts w:ascii="Verdana" w:hAnsi="Verdana"/>
          <w:sz w:val="22"/>
          <w:szCs w:val="22"/>
        </w:rPr>
        <w:t xml:space="preserve"> ante el Director Regional o Administrador de </w:t>
      </w:r>
      <w:r w:rsidR="006B733B" w:rsidRPr="00D87CC5">
        <w:rPr>
          <w:rFonts w:ascii="Verdana" w:hAnsi="Verdana"/>
          <w:sz w:val="22"/>
          <w:szCs w:val="22"/>
        </w:rPr>
        <w:t>Aduana</w:t>
      </w:r>
      <w:r w:rsidR="00C65228" w:rsidRPr="00D87CC5">
        <w:rPr>
          <w:rFonts w:ascii="Verdana" w:hAnsi="Verdana"/>
          <w:sz w:val="22"/>
          <w:szCs w:val="22"/>
        </w:rPr>
        <w:t xml:space="preserve"> respectiva, la que</w:t>
      </w:r>
      <w:r w:rsidR="006B733B" w:rsidRPr="00D87CC5">
        <w:rPr>
          <w:rFonts w:ascii="Verdana" w:hAnsi="Verdana"/>
          <w:sz w:val="22"/>
          <w:szCs w:val="22"/>
        </w:rPr>
        <w:t xml:space="preserve"> </w:t>
      </w:r>
      <w:r w:rsidR="000E7669" w:rsidRPr="00D87CC5">
        <w:rPr>
          <w:rFonts w:ascii="Verdana" w:hAnsi="Verdana"/>
          <w:sz w:val="22"/>
          <w:szCs w:val="22"/>
        </w:rPr>
        <w:t>efectuará</w:t>
      </w:r>
      <w:r w:rsidR="00DB71B2" w:rsidRPr="00D87CC5">
        <w:rPr>
          <w:rFonts w:ascii="Verdana" w:hAnsi="Verdana"/>
          <w:sz w:val="22"/>
          <w:szCs w:val="22"/>
        </w:rPr>
        <w:t xml:space="preserve"> un </w:t>
      </w:r>
      <w:r w:rsidR="008D5D01" w:rsidRPr="00D87CC5">
        <w:rPr>
          <w:rFonts w:ascii="Verdana" w:hAnsi="Verdana"/>
          <w:sz w:val="22"/>
          <w:szCs w:val="22"/>
        </w:rPr>
        <w:t xml:space="preserve"> examen </w:t>
      </w:r>
      <w:r w:rsidRPr="00D87CC5">
        <w:rPr>
          <w:rFonts w:ascii="Verdana" w:hAnsi="Verdana"/>
          <w:sz w:val="22"/>
          <w:szCs w:val="22"/>
        </w:rPr>
        <w:t xml:space="preserve">de los datos contenidos </w:t>
      </w:r>
      <w:r w:rsidR="00DB71B2" w:rsidRPr="00D87CC5">
        <w:rPr>
          <w:rFonts w:ascii="Verdana" w:hAnsi="Verdana"/>
          <w:sz w:val="22"/>
          <w:szCs w:val="22"/>
        </w:rPr>
        <w:t xml:space="preserve">en el </w:t>
      </w:r>
      <w:r w:rsidR="00C65228" w:rsidRPr="00D87CC5">
        <w:rPr>
          <w:rFonts w:ascii="Verdana" w:hAnsi="Verdana"/>
          <w:sz w:val="22"/>
          <w:szCs w:val="22"/>
        </w:rPr>
        <w:t>documento,</w:t>
      </w:r>
      <w:r w:rsidRPr="00D87CC5">
        <w:rPr>
          <w:rFonts w:ascii="Verdana" w:hAnsi="Verdana"/>
          <w:sz w:val="22"/>
          <w:szCs w:val="22"/>
        </w:rPr>
        <w:t xml:space="preserve"> </w:t>
      </w:r>
      <w:r w:rsidR="00DB71B2" w:rsidRPr="00D87CC5">
        <w:rPr>
          <w:rFonts w:ascii="Verdana" w:hAnsi="Verdana"/>
          <w:sz w:val="22"/>
          <w:szCs w:val="22"/>
        </w:rPr>
        <w:t xml:space="preserve">resolviendo </w:t>
      </w:r>
      <w:r w:rsidR="008D5D01" w:rsidRPr="00D87CC5">
        <w:rPr>
          <w:rFonts w:ascii="Verdana" w:hAnsi="Verdana"/>
          <w:sz w:val="22"/>
          <w:szCs w:val="22"/>
        </w:rPr>
        <w:t>su aceptación o rechazo.</w:t>
      </w:r>
      <w:r w:rsidR="00DB71B2" w:rsidRPr="00D87CC5">
        <w:rPr>
          <w:rFonts w:ascii="Verdana" w:hAnsi="Verdana"/>
          <w:sz w:val="22"/>
          <w:szCs w:val="22"/>
        </w:rPr>
        <w:t xml:space="preserve"> </w:t>
      </w:r>
    </w:p>
    <w:p w:rsidR="00A4669E" w:rsidRPr="00D87CC5" w:rsidRDefault="00A4669E" w:rsidP="00A4669E">
      <w:pPr>
        <w:pStyle w:val="Prrafodelista"/>
        <w:ind w:left="360"/>
        <w:jc w:val="both"/>
        <w:rPr>
          <w:rFonts w:ascii="Verdana" w:hAnsi="Verdana"/>
          <w:sz w:val="22"/>
          <w:szCs w:val="22"/>
        </w:rPr>
      </w:pPr>
    </w:p>
    <w:p w:rsidR="008D5D01" w:rsidRPr="00D87CC5" w:rsidRDefault="008D5D01" w:rsidP="00A4669E">
      <w:pPr>
        <w:pStyle w:val="Prrafodelista"/>
        <w:ind w:left="360"/>
        <w:jc w:val="both"/>
        <w:rPr>
          <w:rFonts w:ascii="Verdana" w:hAnsi="Verdana"/>
          <w:sz w:val="22"/>
          <w:szCs w:val="22"/>
        </w:rPr>
      </w:pPr>
      <w:r w:rsidRPr="00D87CC5">
        <w:rPr>
          <w:rFonts w:ascii="Verdana" w:hAnsi="Verdana"/>
          <w:sz w:val="22"/>
          <w:szCs w:val="22"/>
        </w:rPr>
        <w:t xml:space="preserve">El </w:t>
      </w:r>
      <w:r w:rsidR="00DB71B2" w:rsidRPr="00D87CC5">
        <w:rPr>
          <w:rFonts w:ascii="Verdana" w:hAnsi="Verdana"/>
          <w:sz w:val="22"/>
          <w:szCs w:val="22"/>
        </w:rPr>
        <w:t xml:space="preserve">examen </w:t>
      </w:r>
      <w:r w:rsidR="000E7669" w:rsidRPr="00D87CC5">
        <w:rPr>
          <w:rFonts w:ascii="Verdana" w:hAnsi="Verdana"/>
          <w:sz w:val="22"/>
          <w:szCs w:val="22"/>
        </w:rPr>
        <w:t>consistirá</w:t>
      </w:r>
      <w:r w:rsidR="00A4669E" w:rsidRPr="00D87CC5">
        <w:rPr>
          <w:rFonts w:ascii="Verdana" w:hAnsi="Verdana"/>
          <w:sz w:val="22"/>
          <w:szCs w:val="22"/>
        </w:rPr>
        <w:t xml:space="preserve"> en v</w:t>
      </w:r>
      <w:r w:rsidRPr="00D87CC5">
        <w:rPr>
          <w:rFonts w:ascii="Verdana" w:hAnsi="Verdana"/>
          <w:sz w:val="22"/>
          <w:szCs w:val="22"/>
        </w:rPr>
        <w:t>erificar que to</w:t>
      </w:r>
      <w:r w:rsidR="00C65228" w:rsidRPr="00D87CC5">
        <w:rPr>
          <w:rFonts w:ascii="Verdana" w:hAnsi="Verdana"/>
          <w:sz w:val="22"/>
          <w:szCs w:val="22"/>
        </w:rPr>
        <w:t>dos los datos contenidos en é</w:t>
      </w:r>
      <w:r w:rsidR="00DD4E7C" w:rsidRPr="00D87CC5">
        <w:rPr>
          <w:rFonts w:ascii="Verdana" w:hAnsi="Verdana"/>
          <w:sz w:val="22"/>
          <w:szCs w:val="22"/>
        </w:rPr>
        <w:t>l</w:t>
      </w:r>
      <w:r w:rsidR="00C65228" w:rsidRPr="00D87CC5">
        <w:rPr>
          <w:rFonts w:ascii="Verdana" w:hAnsi="Verdana"/>
          <w:sz w:val="22"/>
          <w:szCs w:val="22"/>
        </w:rPr>
        <w:t>,</w:t>
      </w:r>
      <w:r w:rsidR="00DD4E7C" w:rsidRPr="00D87CC5">
        <w:rPr>
          <w:rFonts w:ascii="Verdana" w:hAnsi="Verdana"/>
          <w:sz w:val="22"/>
          <w:szCs w:val="22"/>
        </w:rPr>
        <w:t xml:space="preserve"> </w:t>
      </w:r>
      <w:r w:rsidRPr="00D87CC5">
        <w:rPr>
          <w:rFonts w:ascii="Verdana" w:hAnsi="Verdana"/>
          <w:sz w:val="22"/>
          <w:szCs w:val="22"/>
        </w:rPr>
        <w:t xml:space="preserve"> correspondan al nombramiento efectuado y que dicho documento se presente </w:t>
      </w:r>
      <w:r w:rsidR="006F7E42" w:rsidRPr="00D87CC5">
        <w:rPr>
          <w:rFonts w:ascii="Verdana" w:hAnsi="Verdana"/>
          <w:sz w:val="22"/>
          <w:szCs w:val="22"/>
        </w:rPr>
        <w:t>debidamente firmado por el auxiliar nombrado</w:t>
      </w:r>
      <w:r w:rsidRPr="00D87CC5">
        <w:rPr>
          <w:rFonts w:ascii="Verdana" w:hAnsi="Verdana"/>
          <w:sz w:val="22"/>
          <w:szCs w:val="22"/>
        </w:rPr>
        <w:t xml:space="preserve"> y</w:t>
      </w:r>
      <w:r w:rsidR="009B14C3" w:rsidRPr="00D87CC5">
        <w:rPr>
          <w:rFonts w:ascii="Verdana" w:hAnsi="Verdana"/>
          <w:sz w:val="22"/>
          <w:szCs w:val="22"/>
        </w:rPr>
        <w:t xml:space="preserve"> por</w:t>
      </w:r>
      <w:r w:rsidRPr="00D87CC5">
        <w:rPr>
          <w:rFonts w:ascii="Verdana" w:hAnsi="Verdana"/>
          <w:sz w:val="22"/>
          <w:szCs w:val="22"/>
        </w:rPr>
        <w:t xml:space="preserve"> el o los Agentes de Aduana.</w:t>
      </w:r>
    </w:p>
    <w:p w:rsidR="00A4669E" w:rsidRPr="00D87CC5" w:rsidRDefault="00A4669E" w:rsidP="00A4669E">
      <w:pPr>
        <w:pStyle w:val="Prrafodelista"/>
        <w:ind w:left="360"/>
        <w:jc w:val="both"/>
        <w:rPr>
          <w:rFonts w:ascii="Verdana" w:hAnsi="Verdana"/>
          <w:sz w:val="22"/>
          <w:szCs w:val="22"/>
        </w:rPr>
      </w:pPr>
    </w:p>
    <w:p w:rsidR="00A4669E" w:rsidRPr="00D87CC5" w:rsidRDefault="00A4669E" w:rsidP="00A4669E">
      <w:pPr>
        <w:pStyle w:val="Prrafodelista"/>
        <w:ind w:left="360"/>
        <w:jc w:val="both"/>
        <w:rPr>
          <w:rFonts w:ascii="Verdana" w:hAnsi="Verdana"/>
          <w:sz w:val="22"/>
          <w:szCs w:val="22"/>
        </w:rPr>
      </w:pPr>
      <w:r w:rsidRPr="00D87CC5">
        <w:rPr>
          <w:rFonts w:ascii="Verdana" w:hAnsi="Verdana"/>
          <w:sz w:val="22"/>
          <w:szCs w:val="22"/>
        </w:rPr>
        <w:t>Si el examen efectuado no arroja observaciones:</w:t>
      </w:r>
    </w:p>
    <w:p w:rsidR="008D5D01" w:rsidRPr="00D87CC5" w:rsidRDefault="008D5D01" w:rsidP="00DB71B2">
      <w:pPr>
        <w:pStyle w:val="Prrafodelista"/>
        <w:jc w:val="both"/>
        <w:rPr>
          <w:rFonts w:ascii="Verdana" w:hAnsi="Verdana"/>
          <w:sz w:val="22"/>
          <w:szCs w:val="22"/>
          <w:highlight w:val="darkYellow"/>
        </w:rPr>
      </w:pPr>
    </w:p>
    <w:p w:rsidR="00A40E14" w:rsidRPr="00D87CC5" w:rsidRDefault="00626DC5" w:rsidP="00975B81">
      <w:pPr>
        <w:pStyle w:val="Prrafodelista"/>
        <w:numPr>
          <w:ilvl w:val="0"/>
          <w:numId w:val="10"/>
        </w:numPr>
        <w:jc w:val="both"/>
        <w:rPr>
          <w:rFonts w:ascii="Verdana" w:hAnsi="Verdana"/>
          <w:sz w:val="22"/>
          <w:szCs w:val="22"/>
        </w:rPr>
      </w:pPr>
      <w:r w:rsidRPr="00D87CC5">
        <w:rPr>
          <w:rFonts w:ascii="Verdana" w:hAnsi="Verdana"/>
          <w:sz w:val="22"/>
          <w:szCs w:val="22"/>
        </w:rPr>
        <w:t xml:space="preserve">Se </w:t>
      </w:r>
      <w:r w:rsidR="000E7669" w:rsidRPr="00D87CC5">
        <w:rPr>
          <w:rFonts w:ascii="Verdana" w:hAnsi="Verdana"/>
          <w:sz w:val="22"/>
          <w:szCs w:val="22"/>
        </w:rPr>
        <w:t>asignará</w:t>
      </w:r>
      <w:r w:rsidR="00A4669E" w:rsidRPr="00D87CC5">
        <w:rPr>
          <w:rFonts w:ascii="Verdana" w:hAnsi="Verdana"/>
          <w:sz w:val="22"/>
          <w:szCs w:val="22"/>
        </w:rPr>
        <w:t xml:space="preserve"> </w:t>
      </w:r>
      <w:r w:rsidRPr="00D87CC5">
        <w:rPr>
          <w:rFonts w:ascii="Verdana" w:hAnsi="Verdana"/>
          <w:sz w:val="22"/>
          <w:szCs w:val="22"/>
        </w:rPr>
        <w:t xml:space="preserve">un </w:t>
      </w:r>
      <w:r w:rsidR="000E7669" w:rsidRPr="00D87CC5">
        <w:rPr>
          <w:rFonts w:ascii="Verdana" w:hAnsi="Verdana"/>
          <w:sz w:val="22"/>
          <w:szCs w:val="22"/>
        </w:rPr>
        <w:t>número</w:t>
      </w:r>
      <w:r w:rsidR="008D5D01" w:rsidRPr="00D87CC5">
        <w:rPr>
          <w:rFonts w:ascii="Verdana" w:hAnsi="Verdana"/>
          <w:sz w:val="22"/>
          <w:szCs w:val="22"/>
        </w:rPr>
        <w:t xml:space="preserve"> </w:t>
      </w:r>
      <w:r w:rsidR="0009791C" w:rsidRPr="00D87CC5">
        <w:rPr>
          <w:rFonts w:ascii="Verdana" w:hAnsi="Verdana"/>
          <w:sz w:val="22"/>
          <w:szCs w:val="22"/>
        </w:rPr>
        <w:t>de carné</w:t>
      </w:r>
      <w:r w:rsidR="001E1ECA" w:rsidRPr="00D87CC5">
        <w:rPr>
          <w:rFonts w:ascii="Verdana" w:hAnsi="Verdana"/>
          <w:sz w:val="22"/>
          <w:szCs w:val="22"/>
        </w:rPr>
        <w:t xml:space="preserve"> conforme a control</w:t>
      </w:r>
      <w:r w:rsidRPr="00D87CC5">
        <w:rPr>
          <w:rFonts w:ascii="Verdana" w:hAnsi="Verdana"/>
          <w:sz w:val="22"/>
          <w:szCs w:val="22"/>
        </w:rPr>
        <w:t xml:space="preserve"> </w:t>
      </w:r>
      <w:r w:rsidR="001E1ECA" w:rsidRPr="00D87CC5">
        <w:rPr>
          <w:rFonts w:ascii="Verdana" w:hAnsi="Verdana"/>
          <w:sz w:val="22"/>
          <w:szCs w:val="22"/>
        </w:rPr>
        <w:t>por</w:t>
      </w:r>
      <w:r w:rsidR="00284F3F" w:rsidRPr="00D87CC5">
        <w:rPr>
          <w:rFonts w:ascii="Verdana" w:hAnsi="Verdana"/>
          <w:sz w:val="22"/>
          <w:szCs w:val="22"/>
        </w:rPr>
        <w:t xml:space="preserve"> cada Aduana</w:t>
      </w:r>
      <w:r w:rsidR="0009791C" w:rsidRPr="00D87CC5">
        <w:rPr>
          <w:rFonts w:ascii="Verdana" w:hAnsi="Verdana"/>
          <w:sz w:val="22"/>
          <w:szCs w:val="22"/>
        </w:rPr>
        <w:t xml:space="preserve">, </w:t>
      </w:r>
      <w:r w:rsidRPr="00D87CC5">
        <w:rPr>
          <w:rFonts w:ascii="Verdana" w:hAnsi="Verdana"/>
          <w:sz w:val="22"/>
          <w:szCs w:val="22"/>
        </w:rPr>
        <w:t xml:space="preserve"> el q</w:t>
      </w:r>
      <w:r w:rsidR="004214BD" w:rsidRPr="00D87CC5">
        <w:rPr>
          <w:rFonts w:ascii="Verdana" w:hAnsi="Verdana"/>
          <w:sz w:val="22"/>
          <w:szCs w:val="22"/>
        </w:rPr>
        <w:t xml:space="preserve">ue deberá ser estampado en </w:t>
      </w:r>
      <w:r w:rsidR="0042590F" w:rsidRPr="00D87CC5">
        <w:rPr>
          <w:rFonts w:ascii="Verdana" w:hAnsi="Verdana"/>
          <w:sz w:val="22"/>
          <w:szCs w:val="22"/>
        </w:rPr>
        <w:t>el anverso del C</w:t>
      </w:r>
      <w:r w:rsidR="004214BD" w:rsidRPr="00D87CC5">
        <w:rPr>
          <w:rFonts w:ascii="Verdana" w:hAnsi="Verdana"/>
          <w:sz w:val="22"/>
          <w:szCs w:val="22"/>
        </w:rPr>
        <w:t>arné</w:t>
      </w:r>
      <w:r w:rsidR="00C65228" w:rsidRPr="00D87CC5">
        <w:rPr>
          <w:rFonts w:ascii="Verdana" w:hAnsi="Verdana"/>
          <w:sz w:val="22"/>
          <w:szCs w:val="22"/>
        </w:rPr>
        <w:t xml:space="preserve">. </w:t>
      </w:r>
    </w:p>
    <w:p w:rsidR="00A13DF2" w:rsidRPr="00D87CC5" w:rsidRDefault="00A13DF2" w:rsidP="00A13DF2">
      <w:pPr>
        <w:pStyle w:val="Prrafodelista"/>
        <w:jc w:val="both"/>
        <w:rPr>
          <w:rFonts w:ascii="Verdana" w:hAnsi="Verdana"/>
          <w:sz w:val="22"/>
          <w:szCs w:val="22"/>
          <w:highlight w:val="darkYellow"/>
        </w:rPr>
      </w:pPr>
    </w:p>
    <w:p w:rsidR="008D5D01" w:rsidRPr="00D87CC5" w:rsidRDefault="00346E51" w:rsidP="00737C1D">
      <w:pPr>
        <w:pStyle w:val="Prrafodelista"/>
        <w:numPr>
          <w:ilvl w:val="0"/>
          <w:numId w:val="10"/>
        </w:numPr>
        <w:jc w:val="both"/>
        <w:rPr>
          <w:rFonts w:ascii="Verdana" w:hAnsi="Verdana"/>
          <w:sz w:val="22"/>
          <w:szCs w:val="22"/>
        </w:rPr>
      </w:pPr>
      <w:r w:rsidRPr="00D87CC5">
        <w:rPr>
          <w:rFonts w:ascii="Verdana" w:hAnsi="Verdana"/>
          <w:sz w:val="22"/>
          <w:szCs w:val="22"/>
        </w:rPr>
        <w:lastRenderedPageBreak/>
        <w:t xml:space="preserve">Se </w:t>
      </w:r>
      <w:r w:rsidR="001072F3" w:rsidRPr="00D87CC5">
        <w:rPr>
          <w:rFonts w:ascii="Verdana" w:hAnsi="Verdana"/>
          <w:sz w:val="22"/>
          <w:szCs w:val="22"/>
        </w:rPr>
        <w:t>estampará</w:t>
      </w:r>
      <w:r w:rsidR="00F841B5" w:rsidRPr="00D87CC5">
        <w:rPr>
          <w:rFonts w:ascii="Verdana" w:hAnsi="Verdana"/>
          <w:sz w:val="22"/>
          <w:szCs w:val="22"/>
        </w:rPr>
        <w:t xml:space="preserve"> fecha de emisión y</w:t>
      </w:r>
      <w:r w:rsidRPr="00D87CC5">
        <w:rPr>
          <w:rFonts w:ascii="Verdana" w:hAnsi="Verdana"/>
          <w:sz w:val="22"/>
          <w:szCs w:val="22"/>
        </w:rPr>
        <w:t xml:space="preserve"> vencimiento del </w:t>
      </w:r>
      <w:r w:rsidR="0042590F" w:rsidRPr="00D87CC5">
        <w:rPr>
          <w:rFonts w:ascii="Verdana" w:hAnsi="Verdana"/>
          <w:sz w:val="22"/>
          <w:szCs w:val="22"/>
        </w:rPr>
        <w:t>C</w:t>
      </w:r>
      <w:r w:rsidR="00256BFB" w:rsidRPr="00D87CC5">
        <w:rPr>
          <w:rFonts w:ascii="Verdana" w:hAnsi="Verdana"/>
          <w:sz w:val="22"/>
          <w:szCs w:val="22"/>
        </w:rPr>
        <w:t>arné</w:t>
      </w:r>
      <w:r w:rsidR="0042590F" w:rsidRPr="00D87CC5">
        <w:rPr>
          <w:rFonts w:ascii="Verdana" w:hAnsi="Verdana"/>
          <w:sz w:val="22"/>
          <w:szCs w:val="22"/>
        </w:rPr>
        <w:t xml:space="preserve"> Aduanero</w:t>
      </w:r>
      <w:r w:rsidR="00B22481" w:rsidRPr="00D87CC5">
        <w:rPr>
          <w:rFonts w:ascii="Verdana" w:hAnsi="Verdana"/>
          <w:sz w:val="22"/>
          <w:szCs w:val="22"/>
        </w:rPr>
        <w:t xml:space="preserve"> y se colocar</w:t>
      </w:r>
      <w:r w:rsidR="00F01B4A" w:rsidRPr="00D87CC5">
        <w:rPr>
          <w:rFonts w:ascii="Verdana" w:hAnsi="Verdana"/>
          <w:sz w:val="22"/>
          <w:szCs w:val="22"/>
        </w:rPr>
        <w:t xml:space="preserve">á un sello </w:t>
      </w:r>
      <w:r w:rsidR="003B464E" w:rsidRPr="00D87CC5">
        <w:rPr>
          <w:rFonts w:ascii="Verdana" w:hAnsi="Verdana"/>
          <w:sz w:val="22"/>
          <w:szCs w:val="22"/>
        </w:rPr>
        <w:t xml:space="preserve">de </w:t>
      </w:r>
      <w:r w:rsidR="00F01B4A" w:rsidRPr="00D87CC5">
        <w:rPr>
          <w:rFonts w:ascii="Verdana" w:hAnsi="Verdana"/>
          <w:sz w:val="22"/>
          <w:szCs w:val="22"/>
        </w:rPr>
        <w:t>autenticidad.</w:t>
      </w:r>
    </w:p>
    <w:p w:rsidR="008D5D01" w:rsidRPr="00D87CC5" w:rsidRDefault="008D5D01" w:rsidP="00975B81">
      <w:pPr>
        <w:pStyle w:val="Prrafodelista"/>
        <w:ind w:left="0"/>
        <w:jc w:val="both"/>
        <w:rPr>
          <w:rFonts w:ascii="Verdana" w:hAnsi="Verdana"/>
          <w:sz w:val="22"/>
          <w:szCs w:val="22"/>
          <w:highlight w:val="darkYellow"/>
        </w:rPr>
      </w:pPr>
    </w:p>
    <w:p w:rsidR="00B22481" w:rsidRPr="00D87CC5" w:rsidRDefault="008D2ECE" w:rsidP="00B22481">
      <w:pPr>
        <w:pStyle w:val="Prrafodelista"/>
        <w:numPr>
          <w:ilvl w:val="0"/>
          <w:numId w:val="10"/>
        </w:numPr>
        <w:jc w:val="both"/>
        <w:rPr>
          <w:rFonts w:ascii="Verdana" w:hAnsi="Verdana"/>
          <w:sz w:val="22"/>
          <w:szCs w:val="22"/>
        </w:rPr>
      </w:pPr>
      <w:r w:rsidRPr="00D87CC5">
        <w:rPr>
          <w:rFonts w:ascii="Verdana" w:hAnsi="Verdana"/>
          <w:sz w:val="22"/>
          <w:szCs w:val="22"/>
        </w:rPr>
        <w:t>El C</w:t>
      </w:r>
      <w:r w:rsidR="00F841B5" w:rsidRPr="00D87CC5">
        <w:rPr>
          <w:rFonts w:ascii="Verdana" w:hAnsi="Verdana"/>
          <w:sz w:val="22"/>
          <w:szCs w:val="22"/>
        </w:rPr>
        <w:t>arn</w:t>
      </w:r>
      <w:r w:rsidR="000A47E9" w:rsidRPr="00D87CC5">
        <w:rPr>
          <w:rFonts w:ascii="Verdana" w:hAnsi="Verdana"/>
          <w:sz w:val="22"/>
          <w:szCs w:val="22"/>
        </w:rPr>
        <w:t>é será firmado por la</w:t>
      </w:r>
      <w:r w:rsidR="00F841B5" w:rsidRPr="00D87CC5">
        <w:rPr>
          <w:rFonts w:ascii="Verdana" w:hAnsi="Verdana"/>
          <w:sz w:val="22"/>
          <w:szCs w:val="22"/>
        </w:rPr>
        <w:t xml:space="preserve"> autoridad correspondiente</w:t>
      </w:r>
      <w:r w:rsidR="00B22481" w:rsidRPr="00D87CC5">
        <w:rPr>
          <w:rFonts w:ascii="Verdana" w:hAnsi="Verdana"/>
          <w:sz w:val="22"/>
          <w:szCs w:val="22"/>
        </w:rPr>
        <w:t>.</w:t>
      </w:r>
    </w:p>
    <w:p w:rsidR="004E413E" w:rsidRPr="00D87CC5" w:rsidRDefault="004E413E" w:rsidP="004E413E">
      <w:pPr>
        <w:pStyle w:val="Prrafodelista"/>
        <w:rPr>
          <w:rFonts w:ascii="Verdana" w:hAnsi="Verdana"/>
          <w:sz w:val="22"/>
          <w:szCs w:val="22"/>
        </w:rPr>
      </w:pPr>
    </w:p>
    <w:p w:rsidR="00C65228" w:rsidRPr="00D87CC5" w:rsidRDefault="00E8544E" w:rsidP="00C65228">
      <w:pPr>
        <w:pStyle w:val="Prrafodelista"/>
        <w:numPr>
          <w:ilvl w:val="0"/>
          <w:numId w:val="10"/>
        </w:numPr>
        <w:jc w:val="both"/>
        <w:rPr>
          <w:rFonts w:ascii="Verdana" w:hAnsi="Verdana"/>
          <w:b/>
          <w:sz w:val="22"/>
          <w:szCs w:val="22"/>
        </w:rPr>
      </w:pPr>
      <w:r w:rsidRPr="00D87CC5">
        <w:rPr>
          <w:rFonts w:ascii="Verdana" w:hAnsi="Verdana"/>
          <w:sz w:val="22"/>
          <w:szCs w:val="22"/>
        </w:rPr>
        <w:t>L</w:t>
      </w:r>
      <w:r w:rsidR="00CE67F3" w:rsidRPr="00D87CC5">
        <w:rPr>
          <w:rFonts w:ascii="Verdana" w:hAnsi="Verdana"/>
          <w:sz w:val="22"/>
          <w:szCs w:val="22"/>
        </w:rPr>
        <w:t xml:space="preserve">a Aduana </w:t>
      </w:r>
      <w:r w:rsidR="00D07E56" w:rsidRPr="00D87CC5">
        <w:rPr>
          <w:rFonts w:ascii="Verdana" w:hAnsi="Verdana"/>
          <w:sz w:val="22"/>
          <w:szCs w:val="22"/>
        </w:rPr>
        <w:t>comunica</w:t>
      </w:r>
      <w:r w:rsidR="0042590F" w:rsidRPr="00D87CC5">
        <w:rPr>
          <w:rFonts w:ascii="Verdana" w:hAnsi="Verdana"/>
          <w:sz w:val="22"/>
          <w:szCs w:val="22"/>
        </w:rPr>
        <w:t>rá</w:t>
      </w:r>
      <w:r w:rsidR="00D07E56" w:rsidRPr="00D87CC5">
        <w:rPr>
          <w:rFonts w:ascii="Verdana" w:hAnsi="Verdana"/>
          <w:sz w:val="22"/>
          <w:szCs w:val="22"/>
        </w:rPr>
        <w:t xml:space="preserve"> </w:t>
      </w:r>
      <w:r w:rsidR="00E1256C" w:rsidRPr="00D87CC5">
        <w:rPr>
          <w:rFonts w:ascii="Verdana" w:hAnsi="Verdana"/>
          <w:sz w:val="22"/>
          <w:szCs w:val="22"/>
        </w:rPr>
        <w:t>la disponibilidad del Carné al interesado</w:t>
      </w:r>
      <w:r w:rsidR="009F17B4" w:rsidRPr="00D87CC5">
        <w:rPr>
          <w:rFonts w:ascii="Verdana" w:hAnsi="Verdana"/>
          <w:sz w:val="22"/>
          <w:szCs w:val="22"/>
        </w:rPr>
        <w:t>,</w:t>
      </w:r>
      <w:r w:rsidR="00CE67F3" w:rsidRPr="00D87CC5">
        <w:rPr>
          <w:rFonts w:ascii="Verdana" w:hAnsi="Verdana"/>
          <w:sz w:val="22"/>
          <w:szCs w:val="22"/>
        </w:rPr>
        <w:t xml:space="preserve"> por la vía más expedita</w:t>
      </w:r>
      <w:r w:rsidR="00725167" w:rsidRPr="00D87CC5">
        <w:rPr>
          <w:rFonts w:ascii="Verdana" w:hAnsi="Verdana"/>
          <w:sz w:val="22"/>
          <w:szCs w:val="22"/>
        </w:rPr>
        <w:t xml:space="preserve">. </w:t>
      </w:r>
      <w:r w:rsidR="0084362F" w:rsidRPr="00D87CC5">
        <w:rPr>
          <w:rFonts w:ascii="Verdana" w:hAnsi="Verdana"/>
          <w:sz w:val="22"/>
          <w:szCs w:val="22"/>
        </w:rPr>
        <w:t>La entrega</w:t>
      </w:r>
      <w:r w:rsidR="0006599B" w:rsidRPr="00D87CC5">
        <w:rPr>
          <w:rFonts w:ascii="Verdana" w:hAnsi="Verdana"/>
          <w:sz w:val="22"/>
          <w:szCs w:val="22"/>
        </w:rPr>
        <w:t xml:space="preserve"> del Carné</w:t>
      </w:r>
      <w:r w:rsidR="0084362F" w:rsidRPr="00D87CC5">
        <w:rPr>
          <w:rFonts w:ascii="Verdana" w:hAnsi="Verdana"/>
          <w:sz w:val="22"/>
          <w:szCs w:val="22"/>
        </w:rPr>
        <w:t xml:space="preserve"> se efectuará al propio auxiliar o</w:t>
      </w:r>
      <w:r w:rsidR="0006599B" w:rsidRPr="00D87CC5">
        <w:rPr>
          <w:rFonts w:ascii="Verdana" w:hAnsi="Verdana"/>
          <w:sz w:val="22"/>
          <w:szCs w:val="22"/>
        </w:rPr>
        <w:t xml:space="preserve"> al Agente de Aduana</w:t>
      </w:r>
      <w:r w:rsidR="00850445" w:rsidRPr="00D87CC5">
        <w:rPr>
          <w:rFonts w:ascii="Verdana" w:hAnsi="Verdana"/>
          <w:sz w:val="22"/>
          <w:szCs w:val="22"/>
        </w:rPr>
        <w:t xml:space="preserve"> y</w:t>
      </w:r>
      <w:r w:rsidR="0006599B" w:rsidRPr="00D87CC5">
        <w:rPr>
          <w:rFonts w:ascii="Verdana" w:hAnsi="Verdana"/>
          <w:sz w:val="22"/>
          <w:szCs w:val="22"/>
        </w:rPr>
        <w:t>,</w:t>
      </w:r>
      <w:r w:rsidR="00850445" w:rsidRPr="00D87CC5">
        <w:rPr>
          <w:rFonts w:ascii="Verdana" w:hAnsi="Verdana"/>
          <w:sz w:val="22"/>
          <w:szCs w:val="22"/>
        </w:rPr>
        <w:t xml:space="preserve"> en el caso de retiro por </w:t>
      </w:r>
      <w:r w:rsidR="0006599B" w:rsidRPr="00D87CC5">
        <w:rPr>
          <w:rFonts w:ascii="Verdana" w:hAnsi="Verdana"/>
          <w:sz w:val="22"/>
          <w:szCs w:val="22"/>
        </w:rPr>
        <w:t xml:space="preserve">parte de </w:t>
      </w:r>
      <w:r w:rsidR="00850445" w:rsidRPr="00D87CC5">
        <w:rPr>
          <w:rFonts w:ascii="Verdana" w:hAnsi="Verdana"/>
          <w:sz w:val="22"/>
          <w:szCs w:val="22"/>
        </w:rPr>
        <w:t xml:space="preserve">un </w:t>
      </w:r>
      <w:r w:rsidR="0084362F" w:rsidRPr="00D87CC5">
        <w:rPr>
          <w:rFonts w:ascii="Verdana" w:hAnsi="Verdana"/>
          <w:sz w:val="22"/>
          <w:szCs w:val="22"/>
        </w:rPr>
        <w:t>tercero</w:t>
      </w:r>
      <w:r w:rsidR="00B36F6A" w:rsidRPr="00D87CC5">
        <w:rPr>
          <w:rFonts w:ascii="Verdana" w:hAnsi="Verdana"/>
          <w:sz w:val="22"/>
          <w:szCs w:val="22"/>
        </w:rPr>
        <w:t>, éste</w:t>
      </w:r>
      <w:r w:rsidR="00850445" w:rsidRPr="00D87CC5">
        <w:rPr>
          <w:rFonts w:ascii="Verdana" w:hAnsi="Verdana"/>
          <w:sz w:val="22"/>
          <w:szCs w:val="22"/>
        </w:rPr>
        <w:t xml:space="preserve"> deberá acompañar poder simple del auxiliar.</w:t>
      </w:r>
      <w:r w:rsidR="0084362F" w:rsidRPr="00D87CC5">
        <w:rPr>
          <w:rFonts w:ascii="Verdana" w:hAnsi="Verdana"/>
          <w:sz w:val="22"/>
          <w:szCs w:val="22"/>
        </w:rPr>
        <w:t xml:space="preserve"> </w:t>
      </w:r>
    </w:p>
    <w:p w:rsidR="006A1307" w:rsidRPr="00D87CC5" w:rsidRDefault="006A1307" w:rsidP="00850445">
      <w:pPr>
        <w:jc w:val="both"/>
        <w:rPr>
          <w:rFonts w:ascii="Verdana" w:hAnsi="Verdana"/>
          <w:b/>
          <w:sz w:val="22"/>
          <w:szCs w:val="22"/>
        </w:rPr>
      </w:pPr>
    </w:p>
    <w:p w:rsidR="003C310A" w:rsidRPr="00D87CC5" w:rsidRDefault="00B46CEC" w:rsidP="003C310A">
      <w:pPr>
        <w:ind w:left="360"/>
        <w:jc w:val="both"/>
        <w:rPr>
          <w:rFonts w:ascii="Verdana" w:hAnsi="Verdana"/>
          <w:b/>
          <w:sz w:val="22"/>
          <w:szCs w:val="22"/>
        </w:rPr>
      </w:pPr>
      <w:r w:rsidRPr="00D87CC5">
        <w:rPr>
          <w:rFonts w:ascii="Verdana" w:hAnsi="Verdana"/>
          <w:b/>
          <w:sz w:val="22"/>
          <w:szCs w:val="22"/>
        </w:rPr>
        <w:t>2</w:t>
      </w:r>
      <w:r w:rsidR="003C310A" w:rsidRPr="00D87CC5">
        <w:rPr>
          <w:rFonts w:ascii="Verdana" w:hAnsi="Verdana"/>
          <w:b/>
          <w:sz w:val="22"/>
          <w:szCs w:val="22"/>
        </w:rPr>
        <w:t xml:space="preserve">.6.-  </w:t>
      </w:r>
      <w:r w:rsidR="0042590F" w:rsidRPr="00D87CC5">
        <w:rPr>
          <w:rFonts w:ascii="Verdana" w:hAnsi="Verdana"/>
          <w:b/>
          <w:sz w:val="22"/>
          <w:szCs w:val="22"/>
        </w:rPr>
        <w:t>Devolución del Carné A</w:t>
      </w:r>
      <w:r w:rsidR="003C310A" w:rsidRPr="00D87CC5">
        <w:rPr>
          <w:rFonts w:ascii="Verdana" w:hAnsi="Verdana"/>
          <w:b/>
          <w:sz w:val="22"/>
          <w:szCs w:val="22"/>
        </w:rPr>
        <w:t>duanero.</w:t>
      </w:r>
    </w:p>
    <w:p w:rsidR="00573404" w:rsidRPr="00D87CC5" w:rsidRDefault="00573404" w:rsidP="00573404">
      <w:pPr>
        <w:jc w:val="both"/>
        <w:rPr>
          <w:rFonts w:ascii="Verdana" w:hAnsi="Verdana"/>
          <w:sz w:val="22"/>
          <w:szCs w:val="22"/>
        </w:rPr>
      </w:pPr>
    </w:p>
    <w:p w:rsidR="002C04A9" w:rsidRPr="00D87CC5" w:rsidRDefault="00DC5280" w:rsidP="00FF3C74">
      <w:pPr>
        <w:ind w:left="360"/>
        <w:jc w:val="both"/>
        <w:rPr>
          <w:rFonts w:ascii="Verdana" w:hAnsi="Verdana"/>
          <w:color w:val="auto"/>
          <w:sz w:val="22"/>
          <w:szCs w:val="22"/>
        </w:rPr>
      </w:pPr>
      <w:r w:rsidRPr="00D87CC5">
        <w:rPr>
          <w:rFonts w:ascii="Verdana" w:hAnsi="Verdana"/>
          <w:sz w:val="22"/>
          <w:szCs w:val="22"/>
        </w:rPr>
        <w:t>Será obligación del Agente de Aduana</w:t>
      </w:r>
      <w:r w:rsidR="0042590F" w:rsidRPr="00D87CC5">
        <w:rPr>
          <w:rFonts w:ascii="Verdana" w:hAnsi="Verdana"/>
          <w:sz w:val="22"/>
          <w:szCs w:val="22"/>
        </w:rPr>
        <w:t xml:space="preserve"> retener el Carné A</w:t>
      </w:r>
      <w:r w:rsidRPr="00D87CC5">
        <w:rPr>
          <w:rFonts w:ascii="Verdana" w:hAnsi="Verdana"/>
          <w:sz w:val="22"/>
          <w:szCs w:val="22"/>
        </w:rPr>
        <w:t>duanero y hacer entrega del mismo</w:t>
      </w:r>
      <w:r w:rsidR="0042590F" w:rsidRPr="00D87CC5">
        <w:rPr>
          <w:rFonts w:ascii="Verdana" w:hAnsi="Verdana"/>
          <w:sz w:val="22"/>
          <w:szCs w:val="22"/>
        </w:rPr>
        <w:t>,</w:t>
      </w:r>
      <w:r w:rsidR="00E41018" w:rsidRPr="00D87CC5">
        <w:rPr>
          <w:rFonts w:ascii="Verdana" w:hAnsi="Verdana"/>
          <w:sz w:val="22"/>
          <w:szCs w:val="22"/>
        </w:rPr>
        <w:t xml:space="preserve"> a la Aduana respetiva</w:t>
      </w:r>
      <w:r w:rsidR="00E021FC" w:rsidRPr="00D87CC5">
        <w:rPr>
          <w:rFonts w:ascii="Verdana" w:hAnsi="Verdana"/>
          <w:sz w:val="22"/>
          <w:szCs w:val="22"/>
        </w:rPr>
        <w:t xml:space="preserve">, cuando </w:t>
      </w:r>
      <w:r w:rsidR="006D42A9" w:rsidRPr="00D87CC5">
        <w:rPr>
          <w:rFonts w:ascii="Verdana" w:hAnsi="Verdana"/>
          <w:sz w:val="22"/>
          <w:szCs w:val="22"/>
        </w:rPr>
        <w:t xml:space="preserve">concurran las causales de </w:t>
      </w:r>
      <w:r w:rsidR="00CC555C" w:rsidRPr="00D87CC5">
        <w:rPr>
          <w:rFonts w:ascii="Verdana" w:hAnsi="Verdana"/>
          <w:sz w:val="22"/>
          <w:szCs w:val="22"/>
        </w:rPr>
        <w:t xml:space="preserve"> té</w:t>
      </w:r>
      <w:r w:rsidR="006D42A9" w:rsidRPr="00D87CC5">
        <w:rPr>
          <w:rFonts w:ascii="Verdana" w:hAnsi="Verdana"/>
          <w:sz w:val="22"/>
          <w:szCs w:val="22"/>
        </w:rPr>
        <w:t>rmino de</w:t>
      </w:r>
      <w:r w:rsidR="00A87B31" w:rsidRPr="00D87CC5">
        <w:rPr>
          <w:rFonts w:ascii="Verdana" w:hAnsi="Verdana"/>
          <w:sz w:val="22"/>
          <w:szCs w:val="22"/>
        </w:rPr>
        <w:t xml:space="preserve"> la calidad de A</w:t>
      </w:r>
      <w:r w:rsidRPr="00D87CC5">
        <w:rPr>
          <w:rFonts w:ascii="Verdana" w:hAnsi="Verdana"/>
          <w:sz w:val="22"/>
          <w:szCs w:val="22"/>
        </w:rPr>
        <w:t>uxiliar</w:t>
      </w:r>
      <w:r w:rsidR="007422A8" w:rsidRPr="00D87CC5">
        <w:rPr>
          <w:rFonts w:ascii="Verdana" w:hAnsi="Verdana"/>
          <w:sz w:val="22"/>
          <w:szCs w:val="22"/>
        </w:rPr>
        <w:t xml:space="preserve"> </w:t>
      </w:r>
      <w:r w:rsidR="007422A8" w:rsidRPr="00D87CC5">
        <w:rPr>
          <w:rFonts w:ascii="Verdana" w:hAnsi="Verdana"/>
          <w:color w:val="auto"/>
          <w:sz w:val="22"/>
          <w:szCs w:val="22"/>
        </w:rPr>
        <w:t>de la Agencia</w:t>
      </w:r>
      <w:r w:rsidR="00573404" w:rsidRPr="00D87CC5">
        <w:rPr>
          <w:rFonts w:ascii="Verdana" w:hAnsi="Verdana"/>
          <w:color w:val="auto"/>
          <w:sz w:val="22"/>
          <w:szCs w:val="22"/>
        </w:rPr>
        <w:t>.</w:t>
      </w:r>
    </w:p>
    <w:p w:rsidR="00573404" w:rsidRPr="00D87CC5" w:rsidRDefault="00573404" w:rsidP="00FF3C74">
      <w:pPr>
        <w:ind w:left="360"/>
        <w:jc w:val="both"/>
        <w:rPr>
          <w:rFonts w:ascii="Verdana" w:hAnsi="Verdana"/>
          <w:color w:val="auto"/>
          <w:sz w:val="22"/>
          <w:szCs w:val="22"/>
        </w:rPr>
      </w:pPr>
    </w:p>
    <w:p w:rsidR="00573404" w:rsidRPr="00D87CC5" w:rsidRDefault="00573404" w:rsidP="00FF3C74">
      <w:pPr>
        <w:ind w:left="360"/>
        <w:jc w:val="both"/>
        <w:rPr>
          <w:rFonts w:ascii="Verdana" w:hAnsi="Verdana"/>
          <w:sz w:val="22"/>
          <w:szCs w:val="22"/>
        </w:rPr>
      </w:pPr>
    </w:p>
    <w:p w:rsidR="008B53D1" w:rsidRPr="00D87CC5" w:rsidRDefault="00B46CEC">
      <w:pPr>
        <w:rPr>
          <w:rFonts w:ascii="Verdana" w:hAnsi="Verdana"/>
          <w:b/>
          <w:sz w:val="22"/>
          <w:szCs w:val="22"/>
        </w:rPr>
      </w:pPr>
      <w:r w:rsidRPr="00D87CC5">
        <w:rPr>
          <w:rFonts w:ascii="Verdana" w:hAnsi="Verdana"/>
          <w:b/>
          <w:sz w:val="22"/>
          <w:szCs w:val="22"/>
        </w:rPr>
        <w:t>3</w:t>
      </w:r>
      <w:r w:rsidR="00A30DF6" w:rsidRPr="00D87CC5">
        <w:rPr>
          <w:rFonts w:ascii="Verdana" w:hAnsi="Verdana"/>
          <w:b/>
          <w:sz w:val="22"/>
          <w:szCs w:val="22"/>
        </w:rPr>
        <w:t xml:space="preserve">.- </w:t>
      </w:r>
      <w:r w:rsidR="004B59FD" w:rsidRPr="00D87CC5">
        <w:rPr>
          <w:rFonts w:ascii="Verdana" w:hAnsi="Verdana"/>
          <w:b/>
          <w:sz w:val="22"/>
          <w:szCs w:val="22"/>
        </w:rPr>
        <w:t xml:space="preserve">CONTENIDO DEL CARNÉ </w:t>
      </w:r>
      <w:r w:rsidR="002505A1" w:rsidRPr="00D87CC5">
        <w:rPr>
          <w:rFonts w:ascii="Verdana" w:hAnsi="Verdana"/>
          <w:b/>
          <w:sz w:val="22"/>
          <w:szCs w:val="22"/>
        </w:rPr>
        <w:t>DE AUXILIAR DE AGENTE DE ADUANA:</w:t>
      </w:r>
    </w:p>
    <w:p w:rsidR="002F7B53" w:rsidRPr="00D87CC5" w:rsidRDefault="002F7B53">
      <w:pPr>
        <w:rPr>
          <w:rFonts w:ascii="Verdana" w:hAnsi="Verdana"/>
          <w:b/>
          <w:sz w:val="22"/>
          <w:szCs w:val="22"/>
        </w:rPr>
      </w:pPr>
    </w:p>
    <w:p w:rsidR="00A30DF6" w:rsidRPr="00D87CC5" w:rsidRDefault="00A343CA" w:rsidP="00737C1D">
      <w:pPr>
        <w:pStyle w:val="Prrafodelista"/>
        <w:numPr>
          <w:ilvl w:val="0"/>
          <w:numId w:val="6"/>
        </w:numPr>
        <w:rPr>
          <w:rFonts w:ascii="Verdana" w:hAnsi="Verdana"/>
          <w:sz w:val="22"/>
          <w:szCs w:val="22"/>
        </w:rPr>
      </w:pPr>
      <w:r w:rsidRPr="00D87CC5">
        <w:rPr>
          <w:rFonts w:ascii="Verdana" w:hAnsi="Verdana"/>
          <w:b/>
          <w:sz w:val="22"/>
          <w:szCs w:val="22"/>
        </w:rPr>
        <w:t>FOTOGRAFÍA</w:t>
      </w:r>
      <w:r w:rsidR="00A30DF6" w:rsidRPr="00D87CC5">
        <w:rPr>
          <w:rFonts w:ascii="Verdana" w:hAnsi="Verdana"/>
          <w:b/>
          <w:sz w:val="22"/>
          <w:szCs w:val="22"/>
        </w:rPr>
        <w:t>,</w:t>
      </w:r>
      <w:r w:rsidR="00A30DF6" w:rsidRPr="00D87CC5">
        <w:rPr>
          <w:rFonts w:ascii="Verdana" w:hAnsi="Verdana"/>
          <w:sz w:val="22"/>
          <w:szCs w:val="22"/>
        </w:rPr>
        <w:t xml:space="preserve"> con indicación de nombre completo y </w:t>
      </w:r>
      <w:r w:rsidR="00E021FC" w:rsidRPr="00D87CC5">
        <w:rPr>
          <w:rFonts w:ascii="Verdana" w:hAnsi="Verdana"/>
          <w:sz w:val="22"/>
          <w:szCs w:val="22"/>
        </w:rPr>
        <w:t>número</w:t>
      </w:r>
      <w:r w:rsidR="00A87B31" w:rsidRPr="00D87CC5">
        <w:rPr>
          <w:rFonts w:ascii="Verdana" w:hAnsi="Verdana"/>
          <w:sz w:val="22"/>
          <w:szCs w:val="22"/>
        </w:rPr>
        <w:t xml:space="preserve"> de Cédula de Identidad del A</w:t>
      </w:r>
      <w:r w:rsidR="00A30DF6" w:rsidRPr="00D87CC5">
        <w:rPr>
          <w:rFonts w:ascii="Verdana" w:hAnsi="Verdana"/>
          <w:sz w:val="22"/>
          <w:szCs w:val="22"/>
        </w:rPr>
        <w:t>uxiliar.</w:t>
      </w:r>
    </w:p>
    <w:p w:rsidR="00A30DF6" w:rsidRPr="00D87CC5" w:rsidRDefault="00A30DF6" w:rsidP="00A30DF6">
      <w:pPr>
        <w:rPr>
          <w:rFonts w:ascii="Verdana" w:hAnsi="Verdana"/>
          <w:sz w:val="22"/>
          <w:szCs w:val="22"/>
        </w:rPr>
      </w:pPr>
    </w:p>
    <w:p w:rsidR="007771F1" w:rsidRPr="00D87CC5" w:rsidRDefault="002F7B53" w:rsidP="00737C1D">
      <w:pPr>
        <w:pStyle w:val="Prrafodelista"/>
        <w:numPr>
          <w:ilvl w:val="0"/>
          <w:numId w:val="6"/>
        </w:numPr>
        <w:jc w:val="both"/>
        <w:rPr>
          <w:rFonts w:ascii="Verdana" w:hAnsi="Verdana"/>
          <w:sz w:val="22"/>
          <w:szCs w:val="22"/>
        </w:rPr>
      </w:pPr>
      <w:r w:rsidRPr="00D87CC5">
        <w:rPr>
          <w:rFonts w:ascii="Verdana" w:hAnsi="Verdana"/>
          <w:b/>
          <w:sz w:val="22"/>
          <w:szCs w:val="22"/>
        </w:rPr>
        <w:t>CAMPOS QUE DEBE</w:t>
      </w:r>
      <w:r w:rsidR="00A343CA" w:rsidRPr="00D87CC5">
        <w:rPr>
          <w:rFonts w:ascii="Verdana" w:hAnsi="Verdana"/>
          <w:b/>
          <w:sz w:val="22"/>
          <w:szCs w:val="22"/>
        </w:rPr>
        <w:t xml:space="preserve"> CONTENER:</w:t>
      </w:r>
    </w:p>
    <w:p w:rsidR="002F215B" w:rsidRPr="00D87CC5" w:rsidRDefault="002F215B" w:rsidP="002F215B">
      <w:pPr>
        <w:ind w:left="360"/>
        <w:jc w:val="both"/>
        <w:rPr>
          <w:rFonts w:ascii="Verdana" w:hAnsi="Verdana"/>
          <w:b/>
          <w:sz w:val="22"/>
          <w:szCs w:val="22"/>
        </w:rPr>
      </w:pPr>
    </w:p>
    <w:p w:rsidR="002F215B" w:rsidRPr="00D87CC5" w:rsidRDefault="002F215B" w:rsidP="00A343CA">
      <w:pPr>
        <w:ind w:left="720"/>
        <w:jc w:val="both"/>
        <w:rPr>
          <w:rFonts w:ascii="Verdana" w:hAnsi="Verdana"/>
          <w:b/>
          <w:sz w:val="22"/>
          <w:szCs w:val="22"/>
          <w:u w:val="single"/>
        </w:rPr>
      </w:pPr>
      <w:r w:rsidRPr="00D87CC5">
        <w:rPr>
          <w:rFonts w:ascii="Verdana" w:hAnsi="Verdana"/>
          <w:b/>
          <w:sz w:val="22"/>
          <w:szCs w:val="22"/>
          <w:u w:val="single"/>
        </w:rPr>
        <w:t>ANVERSO</w:t>
      </w:r>
    </w:p>
    <w:p w:rsidR="004D589C" w:rsidRPr="00D87CC5" w:rsidRDefault="004D589C" w:rsidP="004D589C">
      <w:pPr>
        <w:jc w:val="both"/>
        <w:rPr>
          <w:rFonts w:ascii="Verdana" w:hAnsi="Verdana"/>
          <w:sz w:val="22"/>
          <w:szCs w:val="22"/>
        </w:rPr>
      </w:pPr>
    </w:p>
    <w:p w:rsidR="002F215B" w:rsidRPr="00D87CC5" w:rsidRDefault="002F215B" w:rsidP="00737C1D">
      <w:pPr>
        <w:pStyle w:val="Prrafodelista"/>
        <w:numPr>
          <w:ilvl w:val="0"/>
          <w:numId w:val="7"/>
        </w:numPr>
        <w:ind w:left="720"/>
        <w:jc w:val="both"/>
        <w:rPr>
          <w:rFonts w:ascii="Verdana" w:hAnsi="Verdana"/>
          <w:sz w:val="22"/>
          <w:szCs w:val="22"/>
        </w:rPr>
      </w:pPr>
      <w:r w:rsidRPr="00D87CC5">
        <w:rPr>
          <w:rFonts w:ascii="Verdana" w:hAnsi="Verdana"/>
          <w:b/>
          <w:sz w:val="22"/>
          <w:szCs w:val="22"/>
        </w:rPr>
        <w:t>DATOS DEL AUXILIAR:</w:t>
      </w:r>
      <w:r w:rsidRPr="00D87CC5">
        <w:rPr>
          <w:rFonts w:ascii="Verdana" w:hAnsi="Verdana"/>
          <w:sz w:val="22"/>
          <w:szCs w:val="22"/>
        </w:rPr>
        <w:t xml:space="preserve"> </w:t>
      </w:r>
    </w:p>
    <w:p w:rsidR="002F215B" w:rsidRPr="00D87CC5" w:rsidRDefault="002F215B" w:rsidP="002F215B">
      <w:pPr>
        <w:ind w:left="360"/>
        <w:jc w:val="both"/>
        <w:rPr>
          <w:rFonts w:ascii="Verdana" w:hAnsi="Verdana"/>
          <w:sz w:val="22"/>
          <w:szCs w:val="22"/>
        </w:rPr>
      </w:pPr>
    </w:p>
    <w:p w:rsidR="002F215B" w:rsidRPr="00D87CC5" w:rsidRDefault="002F215B" w:rsidP="00737C1D">
      <w:pPr>
        <w:pStyle w:val="Prrafodelista"/>
        <w:numPr>
          <w:ilvl w:val="0"/>
          <w:numId w:val="13"/>
        </w:numPr>
        <w:jc w:val="both"/>
        <w:rPr>
          <w:rFonts w:ascii="Verdana" w:hAnsi="Verdana"/>
          <w:sz w:val="22"/>
          <w:szCs w:val="22"/>
        </w:rPr>
      </w:pPr>
      <w:r w:rsidRPr="00D87CC5">
        <w:rPr>
          <w:rFonts w:ascii="Verdana" w:hAnsi="Verdana"/>
          <w:sz w:val="22"/>
          <w:szCs w:val="22"/>
        </w:rPr>
        <w:t>Nombres y Apellidos.</w:t>
      </w:r>
      <w:r w:rsidR="00754215" w:rsidRPr="00D87CC5">
        <w:rPr>
          <w:rFonts w:ascii="Verdana" w:hAnsi="Verdana"/>
          <w:sz w:val="22"/>
          <w:szCs w:val="22"/>
        </w:rPr>
        <w:t xml:space="preserve"> </w:t>
      </w:r>
    </w:p>
    <w:p w:rsidR="002F215B" w:rsidRPr="00D87CC5" w:rsidRDefault="00754215" w:rsidP="00737C1D">
      <w:pPr>
        <w:pStyle w:val="Prrafodelista"/>
        <w:numPr>
          <w:ilvl w:val="0"/>
          <w:numId w:val="13"/>
        </w:numPr>
        <w:jc w:val="both"/>
        <w:rPr>
          <w:rFonts w:ascii="Verdana" w:hAnsi="Verdana"/>
          <w:sz w:val="22"/>
          <w:szCs w:val="22"/>
        </w:rPr>
      </w:pPr>
      <w:r w:rsidRPr="00D87CC5">
        <w:rPr>
          <w:rFonts w:ascii="Verdana" w:hAnsi="Verdana"/>
          <w:sz w:val="22"/>
          <w:szCs w:val="22"/>
        </w:rPr>
        <w:t>N</w:t>
      </w:r>
      <w:r w:rsidR="00E021FC" w:rsidRPr="00D87CC5">
        <w:rPr>
          <w:rFonts w:ascii="Verdana" w:hAnsi="Verdana"/>
          <w:sz w:val="22"/>
          <w:szCs w:val="22"/>
        </w:rPr>
        <w:t>úmero</w:t>
      </w:r>
      <w:r w:rsidRPr="00D87CC5">
        <w:rPr>
          <w:rFonts w:ascii="Verdana" w:hAnsi="Verdana"/>
          <w:sz w:val="22"/>
          <w:szCs w:val="22"/>
        </w:rPr>
        <w:t xml:space="preserve"> </w:t>
      </w:r>
      <w:r w:rsidR="00A87B31" w:rsidRPr="00D87CC5">
        <w:rPr>
          <w:rFonts w:ascii="Verdana" w:hAnsi="Verdana"/>
          <w:sz w:val="22"/>
          <w:szCs w:val="22"/>
        </w:rPr>
        <w:t>Cédula de I</w:t>
      </w:r>
      <w:r w:rsidR="007771F1" w:rsidRPr="00D87CC5">
        <w:rPr>
          <w:rFonts w:ascii="Verdana" w:hAnsi="Verdana"/>
          <w:sz w:val="22"/>
          <w:szCs w:val="22"/>
        </w:rPr>
        <w:t>dentidad</w:t>
      </w:r>
      <w:r w:rsidR="002F215B" w:rsidRPr="00D87CC5">
        <w:rPr>
          <w:rFonts w:ascii="Verdana" w:hAnsi="Verdana"/>
          <w:sz w:val="22"/>
          <w:szCs w:val="22"/>
        </w:rPr>
        <w:t>.</w:t>
      </w:r>
      <w:r w:rsidRPr="00D87CC5">
        <w:rPr>
          <w:rFonts w:ascii="Verdana" w:hAnsi="Verdana"/>
          <w:sz w:val="22"/>
          <w:szCs w:val="22"/>
        </w:rPr>
        <w:t xml:space="preserve"> </w:t>
      </w:r>
    </w:p>
    <w:p w:rsidR="00334755" w:rsidRPr="00D87CC5" w:rsidRDefault="00E021FC" w:rsidP="00737C1D">
      <w:pPr>
        <w:pStyle w:val="Prrafodelista"/>
        <w:numPr>
          <w:ilvl w:val="0"/>
          <w:numId w:val="13"/>
        </w:numPr>
        <w:jc w:val="both"/>
        <w:rPr>
          <w:rFonts w:ascii="Verdana" w:hAnsi="Verdana"/>
          <w:sz w:val="22"/>
          <w:szCs w:val="22"/>
        </w:rPr>
      </w:pPr>
      <w:r w:rsidRPr="00D87CC5">
        <w:rPr>
          <w:rFonts w:ascii="Verdana" w:hAnsi="Verdana"/>
          <w:sz w:val="22"/>
          <w:szCs w:val="22"/>
        </w:rPr>
        <w:t>Número</w:t>
      </w:r>
      <w:r w:rsidR="00334755" w:rsidRPr="00D87CC5">
        <w:rPr>
          <w:rFonts w:ascii="Verdana" w:hAnsi="Verdana"/>
          <w:sz w:val="22"/>
          <w:szCs w:val="22"/>
        </w:rPr>
        <w:t xml:space="preserve"> </w:t>
      </w:r>
      <w:r w:rsidR="00A87B31" w:rsidRPr="00D87CC5">
        <w:rPr>
          <w:rFonts w:ascii="Verdana" w:hAnsi="Verdana"/>
          <w:sz w:val="22"/>
          <w:szCs w:val="22"/>
        </w:rPr>
        <w:t xml:space="preserve">y fecha </w:t>
      </w:r>
      <w:r w:rsidR="00334755" w:rsidRPr="00D87CC5">
        <w:rPr>
          <w:rFonts w:ascii="Verdana" w:hAnsi="Verdana"/>
          <w:sz w:val="22"/>
          <w:szCs w:val="22"/>
        </w:rPr>
        <w:t xml:space="preserve">de </w:t>
      </w:r>
      <w:r w:rsidR="00A87B31" w:rsidRPr="00D87CC5">
        <w:rPr>
          <w:rFonts w:ascii="Verdana" w:hAnsi="Verdana"/>
          <w:sz w:val="22"/>
          <w:szCs w:val="22"/>
        </w:rPr>
        <w:t xml:space="preserve"> Resolución de N</w:t>
      </w:r>
      <w:r w:rsidR="002F215B" w:rsidRPr="00D87CC5">
        <w:rPr>
          <w:rFonts w:ascii="Verdana" w:hAnsi="Verdana"/>
          <w:sz w:val="22"/>
          <w:szCs w:val="22"/>
        </w:rPr>
        <w:t>ombramiento.</w:t>
      </w:r>
    </w:p>
    <w:p w:rsidR="002F215B" w:rsidRPr="00D87CC5" w:rsidRDefault="00754215" w:rsidP="00737C1D">
      <w:pPr>
        <w:pStyle w:val="Prrafodelista"/>
        <w:numPr>
          <w:ilvl w:val="0"/>
          <w:numId w:val="13"/>
        </w:numPr>
        <w:jc w:val="both"/>
        <w:rPr>
          <w:rFonts w:ascii="Verdana" w:hAnsi="Verdana"/>
          <w:sz w:val="22"/>
          <w:szCs w:val="22"/>
        </w:rPr>
      </w:pPr>
      <w:r w:rsidRPr="00D87CC5">
        <w:rPr>
          <w:rFonts w:ascii="Verdana" w:hAnsi="Verdana"/>
          <w:sz w:val="22"/>
          <w:szCs w:val="22"/>
        </w:rPr>
        <w:t xml:space="preserve">Firma del </w:t>
      </w:r>
      <w:r w:rsidR="00A87B31" w:rsidRPr="00D87CC5">
        <w:rPr>
          <w:rFonts w:ascii="Verdana" w:hAnsi="Verdana"/>
          <w:sz w:val="22"/>
          <w:szCs w:val="22"/>
        </w:rPr>
        <w:t>A</w:t>
      </w:r>
      <w:r w:rsidR="00F93886" w:rsidRPr="00D87CC5">
        <w:rPr>
          <w:rFonts w:ascii="Verdana" w:hAnsi="Verdana"/>
          <w:sz w:val="22"/>
          <w:szCs w:val="22"/>
        </w:rPr>
        <w:t>uxil</w:t>
      </w:r>
      <w:r w:rsidR="004C1A89" w:rsidRPr="00D87CC5">
        <w:rPr>
          <w:rFonts w:ascii="Verdana" w:hAnsi="Verdana"/>
          <w:sz w:val="22"/>
          <w:szCs w:val="22"/>
        </w:rPr>
        <w:t>i</w:t>
      </w:r>
      <w:r w:rsidR="00F93886" w:rsidRPr="00D87CC5">
        <w:rPr>
          <w:rFonts w:ascii="Verdana" w:hAnsi="Verdana"/>
          <w:sz w:val="22"/>
          <w:szCs w:val="22"/>
        </w:rPr>
        <w:t>ar</w:t>
      </w:r>
      <w:r w:rsidR="002F215B" w:rsidRPr="00D87CC5">
        <w:rPr>
          <w:rFonts w:ascii="Verdana" w:hAnsi="Verdana"/>
          <w:sz w:val="22"/>
          <w:szCs w:val="22"/>
        </w:rPr>
        <w:t>.</w:t>
      </w:r>
      <w:r w:rsidR="001B6DBF" w:rsidRPr="00D87CC5">
        <w:rPr>
          <w:rFonts w:ascii="Verdana" w:hAnsi="Verdana"/>
          <w:sz w:val="22"/>
          <w:szCs w:val="22"/>
        </w:rPr>
        <w:t xml:space="preserve"> </w:t>
      </w:r>
      <w:r w:rsidR="00B45325" w:rsidRPr="00D87CC5">
        <w:rPr>
          <w:rFonts w:ascii="Verdana" w:hAnsi="Verdana"/>
          <w:sz w:val="22"/>
          <w:szCs w:val="22"/>
        </w:rPr>
        <w:t xml:space="preserve"> </w:t>
      </w:r>
      <w:r w:rsidR="002F215B" w:rsidRPr="00D87CC5">
        <w:rPr>
          <w:rFonts w:ascii="Verdana" w:hAnsi="Verdana"/>
          <w:sz w:val="22"/>
          <w:szCs w:val="22"/>
        </w:rPr>
        <w:t xml:space="preserve"> </w:t>
      </w:r>
      <w:r w:rsidR="00F93886" w:rsidRPr="00D87CC5">
        <w:rPr>
          <w:rFonts w:ascii="Verdana" w:hAnsi="Verdana"/>
          <w:sz w:val="22"/>
          <w:szCs w:val="22"/>
        </w:rPr>
        <w:t xml:space="preserve"> </w:t>
      </w:r>
    </w:p>
    <w:p w:rsidR="00A30DF6" w:rsidRPr="00D87CC5" w:rsidRDefault="00E021FC" w:rsidP="00737C1D">
      <w:pPr>
        <w:pStyle w:val="Prrafodelista"/>
        <w:numPr>
          <w:ilvl w:val="0"/>
          <w:numId w:val="13"/>
        </w:numPr>
        <w:jc w:val="both"/>
        <w:rPr>
          <w:rFonts w:ascii="Verdana" w:hAnsi="Verdana"/>
          <w:sz w:val="22"/>
          <w:szCs w:val="22"/>
        </w:rPr>
      </w:pPr>
      <w:r w:rsidRPr="00D87CC5">
        <w:rPr>
          <w:rFonts w:ascii="Verdana" w:hAnsi="Verdana"/>
          <w:sz w:val="22"/>
          <w:szCs w:val="22"/>
        </w:rPr>
        <w:t xml:space="preserve">Número </w:t>
      </w:r>
      <w:r w:rsidR="00A87B31" w:rsidRPr="00D87CC5">
        <w:rPr>
          <w:rFonts w:ascii="Verdana" w:hAnsi="Verdana"/>
          <w:sz w:val="22"/>
          <w:szCs w:val="22"/>
        </w:rPr>
        <w:t>del C</w:t>
      </w:r>
      <w:r w:rsidR="00F93886" w:rsidRPr="00D87CC5">
        <w:rPr>
          <w:rFonts w:ascii="Verdana" w:hAnsi="Verdana"/>
          <w:sz w:val="22"/>
          <w:szCs w:val="22"/>
        </w:rPr>
        <w:t>arné</w:t>
      </w:r>
      <w:r w:rsidR="00563ECD" w:rsidRPr="00D87CC5">
        <w:rPr>
          <w:rFonts w:ascii="Verdana" w:hAnsi="Verdana"/>
          <w:sz w:val="22"/>
          <w:szCs w:val="22"/>
        </w:rPr>
        <w:t xml:space="preserve"> A</w:t>
      </w:r>
      <w:r w:rsidR="002F7B53" w:rsidRPr="00D87CC5">
        <w:rPr>
          <w:rFonts w:ascii="Verdana" w:hAnsi="Verdana"/>
          <w:sz w:val="22"/>
          <w:szCs w:val="22"/>
        </w:rPr>
        <w:t>duanero</w:t>
      </w:r>
      <w:r w:rsidR="002F215B" w:rsidRPr="00D87CC5">
        <w:rPr>
          <w:rFonts w:ascii="Verdana" w:hAnsi="Verdana"/>
          <w:sz w:val="22"/>
          <w:szCs w:val="22"/>
        </w:rPr>
        <w:t>.</w:t>
      </w:r>
      <w:r w:rsidR="001B6DBF" w:rsidRPr="00D87CC5">
        <w:rPr>
          <w:rFonts w:ascii="Verdana" w:hAnsi="Verdana"/>
          <w:sz w:val="22"/>
          <w:szCs w:val="22"/>
        </w:rPr>
        <w:t xml:space="preserve"> </w:t>
      </w:r>
      <w:r w:rsidR="002F7B53" w:rsidRPr="00D87CC5">
        <w:rPr>
          <w:rFonts w:ascii="Verdana" w:hAnsi="Verdana"/>
          <w:sz w:val="22"/>
          <w:szCs w:val="22"/>
        </w:rPr>
        <w:t>(Se completará por la Aduana).</w:t>
      </w:r>
    </w:p>
    <w:p w:rsidR="002F215B" w:rsidRPr="00D87CC5" w:rsidRDefault="002F215B" w:rsidP="002F215B">
      <w:pPr>
        <w:jc w:val="both"/>
        <w:rPr>
          <w:rFonts w:ascii="Verdana" w:hAnsi="Verdana"/>
          <w:sz w:val="22"/>
          <w:szCs w:val="22"/>
        </w:rPr>
      </w:pPr>
    </w:p>
    <w:p w:rsidR="002F215B" w:rsidRPr="00D87CC5" w:rsidRDefault="002F215B" w:rsidP="00737C1D">
      <w:pPr>
        <w:pStyle w:val="Prrafodelista"/>
        <w:numPr>
          <w:ilvl w:val="0"/>
          <w:numId w:val="7"/>
        </w:numPr>
        <w:ind w:left="720"/>
        <w:jc w:val="both"/>
        <w:rPr>
          <w:rFonts w:ascii="Verdana" w:hAnsi="Verdana"/>
          <w:sz w:val="22"/>
          <w:szCs w:val="22"/>
        </w:rPr>
      </w:pPr>
      <w:r w:rsidRPr="00D87CC5">
        <w:rPr>
          <w:rFonts w:ascii="Verdana" w:hAnsi="Verdana"/>
          <w:b/>
          <w:sz w:val="22"/>
          <w:szCs w:val="22"/>
        </w:rPr>
        <w:t>DATOS DEL AGENTE DE ADUANA:</w:t>
      </w:r>
      <w:r w:rsidRPr="00D87CC5">
        <w:rPr>
          <w:rFonts w:ascii="Verdana" w:hAnsi="Verdana"/>
          <w:sz w:val="22"/>
          <w:szCs w:val="22"/>
        </w:rPr>
        <w:t xml:space="preserve"> </w:t>
      </w:r>
    </w:p>
    <w:p w:rsidR="002F215B" w:rsidRPr="00D87CC5" w:rsidRDefault="002F215B" w:rsidP="002F215B">
      <w:pPr>
        <w:ind w:left="360"/>
        <w:jc w:val="both"/>
        <w:rPr>
          <w:rFonts w:ascii="Verdana" w:hAnsi="Verdana"/>
          <w:sz w:val="22"/>
          <w:szCs w:val="22"/>
        </w:rPr>
      </w:pPr>
    </w:p>
    <w:p w:rsidR="002F215B" w:rsidRPr="00D87CC5" w:rsidRDefault="00A30DF6" w:rsidP="00737C1D">
      <w:pPr>
        <w:pStyle w:val="Prrafodelista"/>
        <w:numPr>
          <w:ilvl w:val="0"/>
          <w:numId w:val="14"/>
        </w:numPr>
        <w:jc w:val="both"/>
        <w:rPr>
          <w:rFonts w:ascii="Verdana" w:hAnsi="Verdana"/>
          <w:sz w:val="22"/>
          <w:szCs w:val="22"/>
        </w:rPr>
      </w:pPr>
      <w:r w:rsidRPr="00D87CC5">
        <w:rPr>
          <w:rFonts w:ascii="Verdana" w:hAnsi="Verdana"/>
          <w:sz w:val="22"/>
          <w:szCs w:val="22"/>
        </w:rPr>
        <w:t>Código de</w:t>
      </w:r>
      <w:r w:rsidR="00AF31AB" w:rsidRPr="00D87CC5">
        <w:rPr>
          <w:rFonts w:ascii="Verdana" w:hAnsi="Verdana"/>
          <w:sz w:val="22"/>
          <w:szCs w:val="22"/>
        </w:rPr>
        <w:t xml:space="preserve">l o los </w:t>
      </w:r>
      <w:r w:rsidRPr="00D87CC5">
        <w:rPr>
          <w:rFonts w:ascii="Verdana" w:hAnsi="Verdana"/>
          <w:sz w:val="22"/>
          <w:szCs w:val="22"/>
        </w:rPr>
        <w:t xml:space="preserve"> Agente</w:t>
      </w:r>
      <w:r w:rsidR="00AF31AB" w:rsidRPr="00D87CC5">
        <w:rPr>
          <w:rFonts w:ascii="Verdana" w:hAnsi="Verdana"/>
          <w:sz w:val="22"/>
          <w:szCs w:val="22"/>
        </w:rPr>
        <w:t>s</w:t>
      </w:r>
      <w:r w:rsidRPr="00D87CC5">
        <w:rPr>
          <w:rFonts w:ascii="Verdana" w:hAnsi="Verdana"/>
          <w:sz w:val="22"/>
          <w:szCs w:val="22"/>
        </w:rPr>
        <w:t xml:space="preserve"> de </w:t>
      </w:r>
      <w:r w:rsidR="004226D4" w:rsidRPr="00D87CC5">
        <w:rPr>
          <w:rFonts w:ascii="Verdana" w:hAnsi="Verdana"/>
          <w:sz w:val="22"/>
          <w:szCs w:val="22"/>
        </w:rPr>
        <w:t>Aduana</w:t>
      </w:r>
      <w:r w:rsidR="002F215B" w:rsidRPr="00D87CC5">
        <w:rPr>
          <w:rFonts w:ascii="Verdana" w:hAnsi="Verdana"/>
          <w:sz w:val="22"/>
          <w:szCs w:val="22"/>
        </w:rPr>
        <w:t>.</w:t>
      </w:r>
      <w:r w:rsidR="004226D4" w:rsidRPr="00D87CC5">
        <w:rPr>
          <w:rFonts w:ascii="Verdana" w:hAnsi="Verdana"/>
          <w:sz w:val="22"/>
          <w:szCs w:val="22"/>
        </w:rPr>
        <w:t xml:space="preserve"> </w:t>
      </w:r>
    </w:p>
    <w:p w:rsidR="002F215B" w:rsidRPr="00D87CC5" w:rsidRDefault="004226D4" w:rsidP="00737C1D">
      <w:pPr>
        <w:pStyle w:val="Prrafodelista"/>
        <w:numPr>
          <w:ilvl w:val="0"/>
          <w:numId w:val="14"/>
        </w:numPr>
        <w:jc w:val="both"/>
        <w:rPr>
          <w:rFonts w:ascii="Verdana" w:hAnsi="Verdana"/>
          <w:sz w:val="22"/>
          <w:szCs w:val="22"/>
        </w:rPr>
      </w:pPr>
      <w:r w:rsidRPr="00D87CC5">
        <w:rPr>
          <w:rFonts w:ascii="Verdana" w:hAnsi="Verdana"/>
          <w:sz w:val="22"/>
          <w:szCs w:val="22"/>
        </w:rPr>
        <w:t>Nombre</w:t>
      </w:r>
      <w:r w:rsidR="00AF31AB" w:rsidRPr="00D87CC5">
        <w:rPr>
          <w:rFonts w:ascii="Verdana" w:hAnsi="Verdana"/>
          <w:sz w:val="22"/>
          <w:szCs w:val="22"/>
        </w:rPr>
        <w:t xml:space="preserve"> (s)</w:t>
      </w:r>
      <w:r w:rsidR="002F215B" w:rsidRPr="00D87CC5">
        <w:rPr>
          <w:rFonts w:ascii="Verdana" w:hAnsi="Verdana"/>
          <w:sz w:val="22"/>
          <w:szCs w:val="22"/>
        </w:rPr>
        <w:t xml:space="preserve"> completo</w:t>
      </w:r>
      <w:r w:rsidR="00FF0FEB" w:rsidRPr="00D87CC5">
        <w:rPr>
          <w:rFonts w:ascii="Verdana" w:hAnsi="Verdana"/>
          <w:sz w:val="22"/>
          <w:szCs w:val="22"/>
        </w:rPr>
        <w:t xml:space="preserve"> del o los Agentes de Aduana</w:t>
      </w:r>
      <w:r w:rsidR="00AF31AB" w:rsidRPr="00D87CC5">
        <w:rPr>
          <w:rFonts w:ascii="Verdana" w:hAnsi="Verdana"/>
          <w:sz w:val="22"/>
          <w:szCs w:val="22"/>
        </w:rPr>
        <w:t>.</w:t>
      </w:r>
    </w:p>
    <w:p w:rsidR="002F215B" w:rsidRPr="00D87CC5" w:rsidRDefault="004226D4" w:rsidP="00737C1D">
      <w:pPr>
        <w:pStyle w:val="Prrafodelista"/>
        <w:numPr>
          <w:ilvl w:val="0"/>
          <w:numId w:val="14"/>
        </w:numPr>
        <w:jc w:val="both"/>
        <w:rPr>
          <w:rFonts w:ascii="Verdana" w:hAnsi="Verdana"/>
          <w:sz w:val="22"/>
          <w:szCs w:val="22"/>
        </w:rPr>
      </w:pPr>
      <w:r w:rsidRPr="00D87CC5">
        <w:rPr>
          <w:rFonts w:ascii="Verdana" w:hAnsi="Verdana"/>
          <w:sz w:val="22"/>
          <w:szCs w:val="22"/>
        </w:rPr>
        <w:t>Firma</w:t>
      </w:r>
      <w:r w:rsidR="002F215B" w:rsidRPr="00D87CC5">
        <w:rPr>
          <w:rFonts w:ascii="Verdana" w:hAnsi="Verdana"/>
          <w:sz w:val="22"/>
          <w:szCs w:val="22"/>
        </w:rPr>
        <w:t xml:space="preserve"> del</w:t>
      </w:r>
      <w:r w:rsidR="00AF31AB" w:rsidRPr="00D87CC5">
        <w:rPr>
          <w:rFonts w:ascii="Verdana" w:hAnsi="Verdana"/>
          <w:sz w:val="22"/>
          <w:szCs w:val="22"/>
        </w:rPr>
        <w:t xml:space="preserve"> o los</w:t>
      </w:r>
      <w:r w:rsidR="002F215B" w:rsidRPr="00D87CC5">
        <w:rPr>
          <w:rFonts w:ascii="Verdana" w:hAnsi="Verdana"/>
          <w:sz w:val="22"/>
          <w:szCs w:val="22"/>
        </w:rPr>
        <w:t xml:space="preserve"> Agente</w:t>
      </w:r>
      <w:r w:rsidR="00AF31AB" w:rsidRPr="00D87CC5">
        <w:rPr>
          <w:rFonts w:ascii="Verdana" w:hAnsi="Verdana"/>
          <w:sz w:val="22"/>
          <w:szCs w:val="22"/>
        </w:rPr>
        <w:t>s</w:t>
      </w:r>
      <w:r w:rsidR="002F215B" w:rsidRPr="00D87CC5">
        <w:rPr>
          <w:rFonts w:ascii="Verdana" w:hAnsi="Verdana"/>
          <w:sz w:val="22"/>
          <w:szCs w:val="22"/>
        </w:rPr>
        <w:t xml:space="preserve"> de Aduana</w:t>
      </w:r>
      <w:r w:rsidR="00AF31AB" w:rsidRPr="00D87CC5">
        <w:rPr>
          <w:rFonts w:ascii="Verdana" w:hAnsi="Verdana"/>
          <w:sz w:val="22"/>
          <w:szCs w:val="22"/>
        </w:rPr>
        <w:t>.</w:t>
      </w:r>
      <w:r w:rsidR="00AE37A4" w:rsidRPr="00D87CC5">
        <w:rPr>
          <w:rFonts w:ascii="Verdana" w:hAnsi="Verdana"/>
          <w:sz w:val="22"/>
          <w:szCs w:val="22"/>
        </w:rPr>
        <w:t xml:space="preserve"> </w:t>
      </w:r>
    </w:p>
    <w:p w:rsidR="008A724D" w:rsidRPr="00D87CC5" w:rsidRDefault="008A724D" w:rsidP="008A724D">
      <w:pPr>
        <w:pStyle w:val="Prrafodelista"/>
        <w:jc w:val="both"/>
        <w:rPr>
          <w:rFonts w:ascii="Verdana" w:hAnsi="Verdana"/>
          <w:sz w:val="22"/>
          <w:szCs w:val="22"/>
        </w:rPr>
      </w:pPr>
    </w:p>
    <w:p w:rsidR="008A724D" w:rsidRPr="00D87CC5" w:rsidRDefault="008A724D" w:rsidP="008A724D">
      <w:pPr>
        <w:pStyle w:val="Prrafodelista"/>
        <w:jc w:val="both"/>
        <w:rPr>
          <w:rFonts w:ascii="Verdana" w:hAnsi="Verdana"/>
          <w:sz w:val="22"/>
          <w:szCs w:val="22"/>
        </w:rPr>
      </w:pPr>
      <w:r w:rsidRPr="00D87CC5">
        <w:rPr>
          <w:rFonts w:ascii="Verdana" w:hAnsi="Verdana"/>
          <w:sz w:val="22"/>
          <w:szCs w:val="22"/>
        </w:rPr>
        <w:t>Los datos deben presentarse pre-llenados.</w:t>
      </w:r>
    </w:p>
    <w:p w:rsidR="002F215B" w:rsidRPr="00D87CC5" w:rsidRDefault="002F215B" w:rsidP="002F215B">
      <w:pPr>
        <w:pStyle w:val="Prrafodelista"/>
        <w:ind w:left="1080"/>
        <w:jc w:val="both"/>
        <w:rPr>
          <w:rFonts w:ascii="Verdana" w:hAnsi="Verdana"/>
          <w:sz w:val="22"/>
          <w:szCs w:val="22"/>
        </w:rPr>
      </w:pPr>
    </w:p>
    <w:p w:rsidR="007771F1" w:rsidRPr="00D87CC5" w:rsidRDefault="002F215B" w:rsidP="00A343CA">
      <w:pPr>
        <w:pStyle w:val="Prrafodelista"/>
        <w:rPr>
          <w:rFonts w:ascii="Verdana" w:hAnsi="Verdana"/>
          <w:b/>
          <w:sz w:val="22"/>
          <w:szCs w:val="22"/>
          <w:u w:val="single"/>
        </w:rPr>
      </w:pPr>
      <w:r w:rsidRPr="00D87CC5">
        <w:rPr>
          <w:rFonts w:ascii="Verdana" w:hAnsi="Verdana"/>
          <w:b/>
          <w:sz w:val="22"/>
          <w:szCs w:val="22"/>
          <w:u w:val="single"/>
        </w:rPr>
        <w:t>REVERSO</w:t>
      </w:r>
    </w:p>
    <w:p w:rsidR="00123349" w:rsidRPr="00D87CC5" w:rsidRDefault="00123349" w:rsidP="00123349">
      <w:pPr>
        <w:ind w:left="360"/>
        <w:rPr>
          <w:rFonts w:ascii="Verdana" w:hAnsi="Verdana"/>
          <w:b/>
          <w:sz w:val="22"/>
          <w:szCs w:val="22"/>
        </w:rPr>
      </w:pPr>
    </w:p>
    <w:p w:rsidR="00BF733F" w:rsidRPr="00D87CC5" w:rsidRDefault="00A343CA" w:rsidP="00737C1D">
      <w:pPr>
        <w:pStyle w:val="Prrafodelista"/>
        <w:numPr>
          <w:ilvl w:val="0"/>
          <w:numId w:val="16"/>
        </w:numPr>
        <w:jc w:val="both"/>
        <w:rPr>
          <w:rFonts w:ascii="Verdana" w:hAnsi="Verdana"/>
          <w:sz w:val="22"/>
          <w:szCs w:val="22"/>
        </w:rPr>
      </w:pPr>
      <w:r w:rsidRPr="00D87CC5">
        <w:rPr>
          <w:rFonts w:ascii="Verdana" w:hAnsi="Verdana"/>
          <w:b/>
          <w:sz w:val="22"/>
          <w:szCs w:val="22"/>
        </w:rPr>
        <w:t>LEYENDA 1:</w:t>
      </w:r>
      <w:r w:rsidR="00123349" w:rsidRPr="00D87CC5">
        <w:rPr>
          <w:rFonts w:ascii="Verdana" w:hAnsi="Verdana"/>
          <w:sz w:val="22"/>
          <w:szCs w:val="22"/>
        </w:rPr>
        <w:t xml:space="preserve"> “Los funcionarios de</w:t>
      </w:r>
      <w:r w:rsidR="00A959DA" w:rsidRPr="00D87CC5">
        <w:rPr>
          <w:rFonts w:ascii="Verdana" w:hAnsi="Verdana"/>
          <w:sz w:val="22"/>
          <w:szCs w:val="22"/>
        </w:rPr>
        <w:t xml:space="preserve">l Servicio Nacional de Aduanas, </w:t>
      </w:r>
      <w:r w:rsidR="00123349" w:rsidRPr="00D87CC5">
        <w:rPr>
          <w:rFonts w:ascii="Verdana" w:hAnsi="Verdana"/>
          <w:sz w:val="22"/>
          <w:szCs w:val="22"/>
        </w:rPr>
        <w:t xml:space="preserve"> los</w:t>
      </w:r>
      <w:r w:rsidR="00F12C9E" w:rsidRPr="00D87CC5">
        <w:rPr>
          <w:rFonts w:ascii="Verdana" w:hAnsi="Verdana"/>
          <w:sz w:val="22"/>
          <w:szCs w:val="22"/>
        </w:rPr>
        <w:t xml:space="preserve"> Encargados de los</w:t>
      </w:r>
      <w:r w:rsidR="00A959DA" w:rsidRPr="00D87CC5">
        <w:rPr>
          <w:rFonts w:ascii="Verdana" w:hAnsi="Verdana"/>
          <w:sz w:val="22"/>
          <w:szCs w:val="22"/>
        </w:rPr>
        <w:t xml:space="preserve"> Recintos de Depósito Aduanero y los Usuarios de Zona Franca,</w:t>
      </w:r>
      <w:r w:rsidR="00123349" w:rsidRPr="00D87CC5">
        <w:rPr>
          <w:rFonts w:ascii="Verdana" w:hAnsi="Verdana"/>
          <w:sz w:val="22"/>
          <w:szCs w:val="22"/>
        </w:rPr>
        <w:t xml:space="preserve"> presta</w:t>
      </w:r>
      <w:r w:rsidR="00A87B31" w:rsidRPr="00D87CC5">
        <w:rPr>
          <w:rFonts w:ascii="Verdana" w:hAnsi="Verdana"/>
          <w:sz w:val="22"/>
          <w:szCs w:val="22"/>
        </w:rPr>
        <w:t>rán al titular del presente C</w:t>
      </w:r>
      <w:r w:rsidR="00123349" w:rsidRPr="00D87CC5">
        <w:rPr>
          <w:rFonts w:ascii="Verdana" w:hAnsi="Verdana"/>
          <w:sz w:val="22"/>
          <w:szCs w:val="22"/>
        </w:rPr>
        <w:t xml:space="preserve">arné, las facilidades necesarias para realizar las gestiones y demás operaciones en relación con las destinaciones aduaneras en que intervenga el </w:t>
      </w:r>
      <w:r w:rsidR="00256BFB" w:rsidRPr="00D87CC5">
        <w:rPr>
          <w:rFonts w:ascii="Verdana" w:hAnsi="Verdana"/>
          <w:sz w:val="22"/>
          <w:szCs w:val="22"/>
        </w:rPr>
        <w:t>A</w:t>
      </w:r>
      <w:r w:rsidR="00123349" w:rsidRPr="00D87CC5">
        <w:rPr>
          <w:rFonts w:ascii="Verdana" w:hAnsi="Verdana"/>
          <w:sz w:val="22"/>
          <w:szCs w:val="22"/>
        </w:rPr>
        <w:t xml:space="preserve">gente de </w:t>
      </w:r>
      <w:r w:rsidR="00256BFB" w:rsidRPr="00D87CC5">
        <w:rPr>
          <w:rFonts w:ascii="Verdana" w:hAnsi="Verdana"/>
          <w:sz w:val="22"/>
          <w:szCs w:val="22"/>
        </w:rPr>
        <w:t>A</w:t>
      </w:r>
      <w:r w:rsidR="00123349" w:rsidRPr="00D87CC5">
        <w:rPr>
          <w:rFonts w:ascii="Verdana" w:hAnsi="Verdana"/>
          <w:sz w:val="22"/>
          <w:szCs w:val="22"/>
        </w:rPr>
        <w:t>duana individualizado en el anverso</w:t>
      </w:r>
      <w:r w:rsidR="00BF733F" w:rsidRPr="00D87CC5">
        <w:rPr>
          <w:rFonts w:ascii="Verdana" w:hAnsi="Verdana"/>
          <w:sz w:val="22"/>
          <w:szCs w:val="22"/>
        </w:rPr>
        <w:t xml:space="preserve">” </w:t>
      </w:r>
    </w:p>
    <w:p w:rsidR="00080269" w:rsidRPr="00D87CC5" w:rsidRDefault="00080269" w:rsidP="00080269">
      <w:pPr>
        <w:ind w:left="360"/>
        <w:jc w:val="both"/>
        <w:rPr>
          <w:rFonts w:ascii="Verdana" w:hAnsi="Verdana"/>
          <w:sz w:val="22"/>
          <w:szCs w:val="22"/>
        </w:rPr>
      </w:pPr>
    </w:p>
    <w:p w:rsidR="00821217" w:rsidRPr="00D87CC5" w:rsidRDefault="004A273F" w:rsidP="00737C1D">
      <w:pPr>
        <w:pStyle w:val="Prrafodelista"/>
        <w:numPr>
          <w:ilvl w:val="0"/>
          <w:numId w:val="16"/>
        </w:numPr>
        <w:jc w:val="both"/>
        <w:rPr>
          <w:rFonts w:ascii="Verdana" w:hAnsi="Verdana"/>
          <w:sz w:val="22"/>
          <w:szCs w:val="22"/>
        </w:rPr>
      </w:pPr>
      <w:r w:rsidRPr="00D87CC5">
        <w:rPr>
          <w:rFonts w:ascii="Verdana" w:hAnsi="Verdana"/>
          <w:b/>
          <w:sz w:val="22"/>
          <w:szCs w:val="22"/>
        </w:rPr>
        <w:t>LEYENDA 2:</w:t>
      </w:r>
      <w:r w:rsidRPr="00D87CC5">
        <w:rPr>
          <w:rFonts w:ascii="Verdana" w:hAnsi="Verdana"/>
          <w:sz w:val="22"/>
          <w:szCs w:val="22"/>
        </w:rPr>
        <w:t xml:space="preserve"> </w:t>
      </w:r>
      <w:r w:rsidR="00821217" w:rsidRPr="00D87CC5">
        <w:rPr>
          <w:rFonts w:ascii="Verdana" w:hAnsi="Verdana"/>
          <w:sz w:val="22"/>
          <w:szCs w:val="22"/>
        </w:rPr>
        <w:t>“</w:t>
      </w:r>
      <w:r w:rsidR="00F67A43" w:rsidRPr="00D87CC5">
        <w:rPr>
          <w:rFonts w:ascii="Verdana" w:hAnsi="Verdana"/>
          <w:sz w:val="22"/>
          <w:szCs w:val="22"/>
        </w:rPr>
        <w:t>CARN</w:t>
      </w:r>
      <w:r w:rsidR="002B25A1" w:rsidRPr="00D87CC5">
        <w:rPr>
          <w:rFonts w:ascii="Verdana" w:hAnsi="Verdana"/>
          <w:sz w:val="22"/>
          <w:szCs w:val="22"/>
        </w:rPr>
        <w:t>É</w:t>
      </w:r>
      <w:r w:rsidR="00FF0FEB" w:rsidRPr="00D87CC5">
        <w:rPr>
          <w:rFonts w:ascii="Verdana" w:hAnsi="Verdana"/>
          <w:sz w:val="22"/>
          <w:szCs w:val="22"/>
        </w:rPr>
        <w:t xml:space="preserve"> PERSONAL E INSTRANSFERIBLE</w:t>
      </w:r>
      <w:r w:rsidR="00080269" w:rsidRPr="00D87CC5">
        <w:rPr>
          <w:rFonts w:ascii="Verdana" w:hAnsi="Verdana"/>
          <w:sz w:val="22"/>
          <w:szCs w:val="22"/>
        </w:rPr>
        <w:t>”.</w:t>
      </w:r>
    </w:p>
    <w:p w:rsidR="00080269" w:rsidRPr="00D87CC5" w:rsidRDefault="00080269" w:rsidP="00080269">
      <w:pPr>
        <w:pStyle w:val="Prrafodelista"/>
        <w:jc w:val="both"/>
        <w:rPr>
          <w:rFonts w:ascii="Verdana" w:hAnsi="Verdana"/>
          <w:sz w:val="22"/>
          <w:szCs w:val="22"/>
        </w:rPr>
      </w:pPr>
    </w:p>
    <w:p w:rsidR="00123349" w:rsidRPr="00D87CC5" w:rsidRDefault="002C010C" w:rsidP="00737C1D">
      <w:pPr>
        <w:pStyle w:val="Prrafodelista"/>
        <w:numPr>
          <w:ilvl w:val="0"/>
          <w:numId w:val="16"/>
        </w:numPr>
        <w:jc w:val="both"/>
        <w:rPr>
          <w:rFonts w:ascii="Verdana" w:hAnsi="Verdana"/>
          <w:sz w:val="22"/>
          <w:szCs w:val="22"/>
        </w:rPr>
      </w:pPr>
      <w:r w:rsidRPr="00D87CC5">
        <w:rPr>
          <w:rFonts w:ascii="Verdana" w:hAnsi="Verdana"/>
          <w:sz w:val="22"/>
          <w:szCs w:val="22"/>
        </w:rPr>
        <w:t>Fecha de Emisión.</w:t>
      </w:r>
      <w:r w:rsidR="004372B4" w:rsidRPr="00D87CC5">
        <w:rPr>
          <w:rFonts w:ascii="Verdana" w:hAnsi="Verdana"/>
          <w:sz w:val="22"/>
          <w:szCs w:val="22"/>
        </w:rPr>
        <w:t xml:space="preserve"> </w:t>
      </w:r>
    </w:p>
    <w:p w:rsidR="002C010C" w:rsidRPr="00D87CC5" w:rsidRDefault="002C010C" w:rsidP="00737C1D">
      <w:pPr>
        <w:pStyle w:val="Prrafodelista"/>
        <w:numPr>
          <w:ilvl w:val="0"/>
          <w:numId w:val="16"/>
        </w:numPr>
        <w:jc w:val="both"/>
        <w:rPr>
          <w:rFonts w:ascii="Verdana" w:hAnsi="Verdana"/>
          <w:sz w:val="22"/>
          <w:szCs w:val="22"/>
        </w:rPr>
      </w:pPr>
      <w:r w:rsidRPr="00D87CC5">
        <w:rPr>
          <w:rFonts w:ascii="Verdana" w:hAnsi="Verdana"/>
          <w:sz w:val="22"/>
          <w:szCs w:val="22"/>
        </w:rPr>
        <w:t>Fecha de Vencimiento.</w:t>
      </w:r>
      <w:r w:rsidR="004372B4" w:rsidRPr="00D87CC5">
        <w:rPr>
          <w:rFonts w:ascii="Verdana" w:hAnsi="Verdana"/>
          <w:sz w:val="22"/>
          <w:szCs w:val="22"/>
        </w:rPr>
        <w:t xml:space="preserve"> </w:t>
      </w:r>
    </w:p>
    <w:p w:rsidR="00283DC8" w:rsidRPr="00D87CC5" w:rsidRDefault="002C010C" w:rsidP="00737C1D">
      <w:pPr>
        <w:pStyle w:val="Prrafodelista"/>
        <w:numPr>
          <w:ilvl w:val="0"/>
          <w:numId w:val="16"/>
        </w:numPr>
        <w:jc w:val="both"/>
        <w:rPr>
          <w:rFonts w:ascii="Verdana" w:hAnsi="Verdana"/>
          <w:sz w:val="22"/>
          <w:szCs w:val="22"/>
        </w:rPr>
      </w:pPr>
      <w:r w:rsidRPr="00D87CC5">
        <w:rPr>
          <w:rFonts w:ascii="Verdana" w:hAnsi="Verdana"/>
          <w:sz w:val="22"/>
          <w:szCs w:val="22"/>
        </w:rPr>
        <w:lastRenderedPageBreak/>
        <w:t xml:space="preserve">Firma </w:t>
      </w:r>
      <w:r w:rsidR="00ED049E" w:rsidRPr="00D87CC5">
        <w:rPr>
          <w:rFonts w:ascii="Verdana" w:hAnsi="Verdana"/>
          <w:sz w:val="22"/>
          <w:szCs w:val="22"/>
        </w:rPr>
        <w:t xml:space="preserve">de la autoridad </w:t>
      </w:r>
      <w:r w:rsidR="00C951E7" w:rsidRPr="00D87CC5">
        <w:rPr>
          <w:rFonts w:ascii="Verdana" w:hAnsi="Verdana"/>
          <w:sz w:val="22"/>
          <w:szCs w:val="22"/>
        </w:rPr>
        <w:t xml:space="preserve"> </w:t>
      </w:r>
      <w:r w:rsidR="00ED049E" w:rsidRPr="00D87CC5">
        <w:rPr>
          <w:rFonts w:ascii="Verdana" w:hAnsi="Verdana"/>
          <w:sz w:val="22"/>
          <w:szCs w:val="22"/>
        </w:rPr>
        <w:t>correspondiente.</w:t>
      </w:r>
    </w:p>
    <w:p w:rsidR="00E54D00" w:rsidRPr="00D87CC5" w:rsidRDefault="00E54D00" w:rsidP="00080269">
      <w:pPr>
        <w:ind w:left="360"/>
        <w:jc w:val="both"/>
        <w:rPr>
          <w:rFonts w:ascii="Verdana" w:hAnsi="Verdana"/>
          <w:sz w:val="22"/>
          <w:szCs w:val="22"/>
        </w:rPr>
      </w:pPr>
    </w:p>
    <w:p w:rsidR="00E54D00" w:rsidRPr="00D87CC5" w:rsidRDefault="00E54D00" w:rsidP="00080269">
      <w:pPr>
        <w:ind w:left="720"/>
        <w:jc w:val="both"/>
        <w:rPr>
          <w:rFonts w:ascii="Verdana" w:hAnsi="Verdana"/>
          <w:sz w:val="22"/>
          <w:szCs w:val="22"/>
        </w:rPr>
      </w:pPr>
      <w:r w:rsidRPr="00D87CC5">
        <w:rPr>
          <w:rFonts w:ascii="Verdana" w:hAnsi="Verdana"/>
          <w:sz w:val="22"/>
          <w:szCs w:val="22"/>
        </w:rPr>
        <w:t xml:space="preserve">Las leyendas de las letras a) y b) deben estar pre-impresas. Los datos de las letras c) </w:t>
      </w:r>
      <w:r w:rsidR="00AF0136" w:rsidRPr="00D87CC5">
        <w:rPr>
          <w:rFonts w:ascii="Verdana" w:hAnsi="Verdana"/>
          <w:sz w:val="22"/>
          <w:szCs w:val="22"/>
        </w:rPr>
        <w:t>d) y</w:t>
      </w:r>
      <w:r w:rsidRPr="00D87CC5">
        <w:rPr>
          <w:rFonts w:ascii="Verdana" w:hAnsi="Verdana"/>
          <w:sz w:val="22"/>
          <w:szCs w:val="22"/>
        </w:rPr>
        <w:t xml:space="preserve"> e) deben ser completadas por la Aduana </w:t>
      </w:r>
      <w:r w:rsidR="00A87B31" w:rsidRPr="00D87CC5">
        <w:rPr>
          <w:rFonts w:ascii="Verdana" w:hAnsi="Verdana"/>
          <w:sz w:val="22"/>
          <w:szCs w:val="22"/>
        </w:rPr>
        <w:t>competente</w:t>
      </w:r>
      <w:r w:rsidRPr="00D87CC5">
        <w:rPr>
          <w:rFonts w:ascii="Verdana" w:hAnsi="Verdana"/>
          <w:sz w:val="22"/>
          <w:szCs w:val="22"/>
        </w:rPr>
        <w:t>.</w:t>
      </w:r>
    </w:p>
    <w:p w:rsidR="00C31921" w:rsidRPr="00D87CC5" w:rsidRDefault="00C31921" w:rsidP="00BA5AED">
      <w:pPr>
        <w:tabs>
          <w:tab w:val="left" w:pos="4950"/>
          <w:tab w:val="left" w:pos="4956"/>
          <w:tab w:val="left" w:pos="5664"/>
          <w:tab w:val="left" w:pos="6372"/>
          <w:tab w:val="left" w:pos="7080"/>
          <w:tab w:val="left" w:pos="7788"/>
          <w:tab w:val="left" w:pos="8496"/>
          <w:tab w:val="left" w:pos="9204"/>
        </w:tabs>
        <w:jc w:val="both"/>
        <w:rPr>
          <w:rFonts w:ascii="Verdana" w:hAnsi="Verdana"/>
          <w:b/>
          <w:sz w:val="22"/>
          <w:szCs w:val="22"/>
        </w:rPr>
      </w:pPr>
    </w:p>
    <w:p w:rsidR="00BA5AED" w:rsidRPr="00D87CC5" w:rsidRDefault="00BB1DDB" w:rsidP="00BA5AED">
      <w:pPr>
        <w:tabs>
          <w:tab w:val="left" w:pos="4950"/>
          <w:tab w:val="left" w:pos="4956"/>
          <w:tab w:val="left" w:pos="5664"/>
          <w:tab w:val="left" w:pos="6372"/>
          <w:tab w:val="left" w:pos="7080"/>
          <w:tab w:val="left" w:pos="7788"/>
          <w:tab w:val="left" w:pos="8496"/>
          <w:tab w:val="left" w:pos="9204"/>
        </w:tabs>
        <w:jc w:val="both"/>
        <w:rPr>
          <w:rFonts w:ascii="Verdana" w:hAnsi="Verdana"/>
          <w:b/>
          <w:sz w:val="22"/>
          <w:szCs w:val="22"/>
        </w:rPr>
      </w:pPr>
      <w:r w:rsidRPr="00D87CC5">
        <w:rPr>
          <w:rFonts w:ascii="Verdana" w:hAnsi="Verdana"/>
          <w:b/>
          <w:sz w:val="22"/>
          <w:szCs w:val="22"/>
        </w:rPr>
        <w:t>4</w:t>
      </w:r>
      <w:r w:rsidR="00C31921" w:rsidRPr="00D87CC5">
        <w:rPr>
          <w:rFonts w:ascii="Verdana" w:hAnsi="Verdana"/>
          <w:b/>
          <w:sz w:val="22"/>
          <w:szCs w:val="22"/>
        </w:rPr>
        <w:t xml:space="preserve">.- </w:t>
      </w:r>
      <w:r w:rsidR="00BA5AED" w:rsidRPr="00D87CC5">
        <w:rPr>
          <w:rFonts w:ascii="Verdana" w:hAnsi="Verdana"/>
          <w:b/>
          <w:sz w:val="22"/>
          <w:szCs w:val="22"/>
        </w:rPr>
        <w:t>REGISTRO UNICO NACIONAL DE AUXILIARES DE AGENTES DE ADUANA.</w:t>
      </w:r>
    </w:p>
    <w:p w:rsidR="00827AF4" w:rsidRPr="00D87CC5" w:rsidRDefault="00827AF4" w:rsidP="00BA5AED">
      <w:pPr>
        <w:tabs>
          <w:tab w:val="left" w:pos="4950"/>
          <w:tab w:val="left" w:pos="4956"/>
          <w:tab w:val="left" w:pos="5664"/>
          <w:tab w:val="left" w:pos="6372"/>
          <w:tab w:val="left" w:pos="7080"/>
          <w:tab w:val="left" w:pos="7788"/>
          <w:tab w:val="left" w:pos="8496"/>
          <w:tab w:val="left" w:pos="9204"/>
        </w:tabs>
        <w:jc w:val="both"/>
        <w:rPr>
          <w:rFonts w:ascii="Verdana" w:hAnsi="Verdana"/>
          <w:b/>
          <w:sz w:val="22"/>
          <w:szCs w:val="22"/>
        </w:rPr>
      </w:pPr>
    </w:p>
    <w:p w:rsidR="00FF3C74" w:rsidRPr="00D87CC5" w:rsidRDefault="008E7EEE" w:rsidP="000B4463">
      <w:pPr>
        <w:jc w:val="both"/>
        <w:rPr>
          <w:rFonts w:ascii="Verdana" w:hAnsi="Verdana"/>
          <w:color w:val="auto"/>
          <w:sz w:val="22"/>
          <w:szCs w:val="22"/>
        </w:rPr>
      </w:pPr>
      <w:r w:rsidRPr="00D87CC5">
        <w:rPr>
          <w:rFonts w:ascii="Verdana" w:hAnsi="Verdana"/>
          <w:color w:val="auto"/>
          <w:sz w:val="22"/>
          <w:szCs w:val="22"/>
        </w:rPr>
        <w:t xml:space="preserve">1.- </w:t>
      </w:r>
      <w:r w:rsidR="00B7542E" w:rsidRPr="00D87CC5">
        <w:rPr>
          <w:rFonts w:ascii="Verdana" w:hAnsi="Verdana"/>
          <w:color w:val="auto"/>
          <w:sz w:val="22"/>
          <w:szCs w:val="22"/>
        </w:rPr>
        <w:t>Créase</w:t>
      </w:r>
      <w:r w:rsidR="00E021FC" w:rsidRPr="00D87CC5">
        <w:rPr>
          <w:rFonts w:ascii="Verdana" w:hAnsi="Verdana"/>
          <w:color w:val="auto"/>
          <w:sz w:val="22"/>
          <w:szCs w:val="22"/>
        </w:rPr>
        <w:t xml:space="preserve"> un </w:t>
      </w:r>
      <w:r w:rsidR="00B7542E" w:rsidRPr="00D87CC5">
        <w:rPr>
          <w:rFonts w:ascii="Verdana" w:hAnsi="Verdana"/>
          <w:sz w:val="22"/>
          <w:szCs w:val="22"/>
        </w:rPr>
        <w:t>REGISTRO Ú</w:t>
      </w:r>
      <w:r w:rsidR="00EA7D70" w:rsidRPr="00D87CC5">
        <w:rPr>
          <w:rFonts w:ascii="Verdana" w:hAnsi="Verdana"/>
          <w:sz w:val="22"/>
          <w:szCs w:val="22"/>
        </w:rPr>
        <w:t>NICO NACIONAL DE AUXILIARES DE AGENTES DE ADUANA</w:t>
      </w:r>
      <w:r w:rsidR="002E2214" w:rsidRPr="00D87CC5">
        <w:rPr>
          <w:rFonts w:ascii="Verdana" w:hAnsi="Verdana"/>
          <w:color w:val="auto"/>
          <w:sz w:val="22"/>
          <w:szCs w:val="22"/>
        </w:rPr>
        <w:t>,</w:t>
      </w:r>
      <w:r w:rsidR="002E7E83" w:rsidRPr="00D87CC5">
        <w:rPr>
          <w:rFonts w:ascii="Verdana" w:hAnsi="Verdana"/>
          <w:color w:val="auto"/>
          <w:sz w:val="22"/>
          <w:szCs w:val="22"/>
        </w:rPr>
        <w:t xml:space="preserve"> </w:t>
      </w:r>
      <w:r w:rsidR="009B5CC3" w:rsidRPr="00D87CC5">
        <w:rPr>
          <w:rFonts w:ascii="Verdana" w:hAnsi="Verdana"/>
          <w:color w:val="auto"/>
          <w:sz w:val="22"/>
          <w:szCs w:val="22"/>
        </w:rPr>
        <w:t>al que se incorporarán</w:t>
      </w:r>
      <w:r w:rsidR="00F91B29" w:rsidRPr="00D87CC5">
        <w:rPr>
          <w:rFonts w:ascii="Verdana" w:hAnsi="Verdana"/>
          <w:color w:val="auto"/>
          <w:sz w:val="22"/>
          <w:szCs w:val="22"/>
        </w:rPr>
        <w:t>,</w:t>
      </w:r>
      <w:r w:rsidR="002E7E83" w:rsidRPr="00D87CC5">
        <w:rPr>
          <w:rFonts w:ascii="Verdana" w:hAnsi="Verdana"/>
          <w:color w:val="auto"/>
          <w:sz w:val="22"/>
          <w:szCs w:val="22"/>
        </w:rPr>
        <w:t xml:space="preserve"> </w:t>
      </w:r>
      <w:r w:rsidR="00827AF4" w:rsidRPr="00D87CC5">
        <w:rPr>
          <w:rFonts w:ascii="Verdana" w:hAnsi="Verdana"/>
          <w:color w:val="auto"/>
          <w:sz w:val="22"/>
          <w:szCs w:val="22"/>
        </w:rPr>
        <w:t xml:space="preserve"> </w:t>
      </w:r>
      <w:r w:rsidR="002E7E83" w:rsidRPr="00D87CC5">
        <w:rPr>
          <w:rFonts w:ascii="Verdana" w:hAnsi="Verdana"/>
          <w:color w:val="auto"/>
          <w:sz w:val="22"/>
          <w:szCs w:val="22"/>
        </w:rPr>
        <w:t xml:space="preserve">todos los </w:t>
      </w:r>
      <w:r w:rsidR="00F91B29" w:rsidRPr="00D87CC5">
        <w:rPr>
          <w:rFonts w:ascii="Verdana" w:hAnsi="Verdana"/>
          <w:color w:val="auto"/>
          <w:sz w:val="22"/>
          <w:szCs w:val="22"/>
        </w:rPr>
        <w:t>A</w:t>
      </w:r>
      <w:r w:rsidR="002E7E83" w:rsidRPr="00D87CC5">
        <w:rPr>
          <w:rFonts w:ascii="Verdana" w:hAnsi="Verdana"/>
          <w:color w:val="auto"/>
          <w:sz w:val="22"/>
          <w:szCs w:val="22"/>
        </w:rPr>
        <w:t>uxiliares</w:t>
      </w:r>
      <w:r w:rsidR="009B5CC3" w:rsidRPr="00D87CC5">
        <w:rPr>
          <w:rFonts w:ascii="Verdana" w:hAnsi="Verdana"/>
          <w:color w:val="auto"/>
          <w:sz w:val="22"/>
          <w:szCs w:val="22"/>
        </w:rPr>
        <w:t xml:space="preserve"> de los Agentes de Aduana. </w:t>
      </w:r>
      <w:r w:rsidR="00B7542E" w:rsidRPr="00D87CC5">
        <w:rPr>
          <w:rFonts w:ascii="Verdana" w:hAnsi="Verdana"/>
          <w:color w:val="auto"/>
          <w:sz w:val="22"/>
          <w:szCs w:val="22"/>
        </w:rPr>
        <w:t>S</w:t>
      </w:r>
      <w:r w:rsidR="000B4463" w:rsidRPr="00D87CC5">
        <w:rPr>
          <w:rFonts w:ascii="Verdana" w:hAnsi="Verdana"/>
          <w:color w:val="auto"/>
          <w:sz w:val="22"/>
          <w:szCs w:val="22"/>
        </w:rPr>
        <w:t>erá actualizado por</w:t>
      </w:r>
      <w:r w:rsidR="00484E39" w:rsidRPr="00D87CC5">
        <w:rPr>
          <w:rFonts w:ascii="Verdana" w:hAnsi="Verdana"/>
          <w:color w:val="auto"/>
          <w:sz w:val="22"/>
          <w:szCs w:val="22"/>
        </w:rPr>
        <w:t xml:space="preserve"> </w:t>
      </w:r>
      <w:r w:rsidR="00FF3C74" w:rsidRPr="00D87CC5">
        <w:rPr>
          <w:rFonts w:ascii="Verdana" w:hAnsi="Verdana"/>
          <w:color w:val="auto"/>
          <w:sz w:val="22"/>
          <w:szCs w:val="22"/>
        </w:rPr>
        <w:t xml:space="preserve">cada </w:t>
      </w:r>
      <w:r w:rsidR="00E021FC" w:rsidRPr="00D87CC5">
        <w:rPr>
          <w:rFonts w:ascii="Verdana" w:hAnsi="Verdana"/>
          <w:color w:val="auto"/>
          <w:sz w:val="22"/>
          <w:szCs w:val="22"/>
        </w:rPr>
        <w:t>Dirección Regional o Administración de Aduanas</w:t>
      </w:r>
      <w:r w:rsidR="00484E39" w:rsidRPr="00D87CC5">
        <w:rPr>
          <w:rFonts w:ascii="Verdana" w:hAnsi="Verdana"/>
          <w:color w:val="auto"/>
          <w:sz w:val="22"/>
          <w:szCs w:val="22"/>
        </w:rPr>
        <w:t>,</w:t>
      </w:r>
      <w:r w:rsidR="007F3671" w:rsidRPr="00D87CC5">
        <w:rPr>
          <w:rFonts w:ascii="Verdana" w:hAnsi="Verdana"/>
          <w:color w:val="auto"/>
          <w:sz w:val="22"/>
          <w:szCs w:val="22"/>
        </w:rPr>
        <w:t xml:space="preserve"> </w:t>
      </w:r>
      <w:r w:rsidR="00484E39" w:rsidRPr="00D87CC5">
        <w:rPr>
          <w:rFonts w:ascii="Verdana" w:hAnsi="Verdana"/>
          <w:color w:val="auto"/>
          <w:sz w:val="22"/>
          <w:szCs w:val="22"/>
        </w:rPr>
        <w:t xml:space="preserve"> </w:t>
      </w:r>
      <w:r w:rsidR="009B5CC3" w:rsidRPr="00D87CC5">
        <w:rPr>
          <w:rFonts w:ascii="Verdana" w:hAnsi="Verdana"/>
          <w:color w:val="auto"/>
          <w:sz w:val="22"/>
          <w:szCs w:val="22"/>
        </w:rPr>
        <w:t xml:space="preserve">las que </w:t>
      </w:r>
      <w:r w:rsidR="00484E39" w:rsidRPr="00D87CC5">
        <w:rPr>
          <w:rFonts w:ascii="Verdana" w:hAnsi="Verdana"/>
          <w:color w:val="auto"/>
          <w:sz w:val="22"/>
          <w:szCs w:val="22"/>
        </w:rPr>
        <w:t xml:space="preserve"> </w:t>
      </w:r>
      <w:r w:rsidR="00E021FC" w:rsidRPr="00D87CC5">
        <w:rPr>
          <w:rFonts w:ascii="Verdana" w:hAnsi="Verdana"/>
          <w:color w:val="auto"/>
          <w:sz w:val="22"/>
          <w:szCs w:val="22"/>
        </w:rPr>
        <w:t>efectuar</w:t>
      </w:r>
      <w:r w:rsidR="009B5CC3" w:rsidRPr="00D87CC5">
        <w:rPr>
          <w:rFonts w:ascii="Verdana" w:hAnsi="Verdana"/>
          <w:color w:val="auto"/>
          <w:sz w:val="22"/>
          <w:szCs w:val="22"/>
        </w:rPr>
        <w:t>án</w:t>
      </w:r>
      <w:r w:rsidR="00484E39" w:rsidRPr="00D87CC5">
        <w:rPr>
          <w:rFonts w:ascii="Verdana" w:hAnsi="Verdana"/>
          <w:color w:val="auto"/>
          <w:sz w:val="22"/>
          <w:szCs w:val="22"/>
        </w:rPr>
        <w:t xml:space="preserve"> </w:t>
      </w:r>
      <w:r w:rsidR="00FF3C74" w:rsidRPr="00D87CC5">
        <w:rPr>
          <w:rFonts w:ascii="Verdana" w:hAnsi="Verdana"/>
          <w:color w:val="auto"/>
          <w:sz w:val="22"/>
          <w:szCs w:val="22"/>
        </w:rPr>
        <w:t xml:space="preserve">el ingreso de los datos de los </w:t>
      </w:r>
      <w:r w:rsidR="000B4463" w:rsidRPr="00D87CC5">
        <w:rPr>
          <w:rFonts w:ascii="Verdana" w:hAnsi="Verdana"/>
          <w:color w:val="auto"/>
          <w:sz w:val="22"/>
          <w:szCs w:val="22"/>
        </w:rPr>
        <w:t>a</w:t>
      </w:r>
      <w:r w:rsidR="00FF3C74" w:rsidRPr="00D87CC5">
        <w:rPr>
          <w:rFonts w:ascii="Verdana" w:hAnsi="Verdana"/>
          <w:color w:val="auto"/>
          <w:sz w:val="22"/>
          <w:szCs w:val="22"/>
        </w:rPr>
        <w:t xml:space="preserve">uxiliares </w:t>
      </w:r>
      <w:r w:rsidR="000B4463" w:rsidRPr="00D87CC5">
        <w:rPr>
          <w:rFonts w:ascii="Verdana" w:hAnsi="Verdana"/>
          <w:color w:val="auto"/>
          <w:sz w:val="22"/>
          <w:szCs w:val="22"/>
        </w:rPr>
        <w:t>nombrados y del</w:t>
      </w:r>
      <w:r w:rsidR="00F91B29" w:rsidRPr="00D87CC5">
        <w:rPr>
          <w:rFonts w:ascii="Verdana" w:hAnsi="Verdana"/>
          <w:color w:val="auto"/>
          <w:sz w:val="22"/>
          <w:szCs w:val="22"/>
        </w:rPr>
        <w:t xml:space="preserve"> C</w:t>
      </w:r>
      <w:r w:rsidR="000B4463" w:rsidRPr="00D87CC5">
        <w:rPr>
          <w:rFonts w:ascii="Verdana" w:hAnsi="Verdana"/>
          <w:color w:val="auto"/>
          <w:sz w:val="22"/>
          <w:szCs w:val="22"/>
        </w:rPr>
        <w:t>arné Aduanero, de corresponder.</w:t>
      </w:r>
    </w:p>
    <w:p w:rsidR="00BA23B2" w:rsidRPr="00D87CC5" w:rsidRDefault="00BA23B2" w:rsidP="008E7EEE">
      <w:pPr>
        <w:tabs>
          <w:tab w:val="left" w:pos="4950"/>
          <w:tab w:val="left" w:pos="4956"/>
          <w:tab w:val="left" w:pos="5664"/>
          <w:tab w:val="left" w:pos="6372"/>
          <w:tab w:val="left" w:pos="7080"/>
          <w:tab w:val="left" w:pos="7788"/>
          <w:tab w:val="left" w:pos="8496"/>
          <w:tab w:val="left" w:pos="9204"/>
        </w:tabs>
        <w:jc w:val="both"/>
        <w:rPr>
          <w:rFonts w:ascii="Verdana" w:hAnsi="Verdana"/>
          <w:color w:val="auto"/>
          <w:sz w:val="22"/>
          <w:szCs w:val="22"/>
        </w:rPr>
      </w:pPr>
    </w:p>
    <w:p w:rsidR="00BA23B2" w:rsidRDefault="000B4463" w:rsidP="0045433E">
      <w:pPr>
        <w:jc w:val="both"/>
        <w:rPr>
          <w:rFonts w:ascii="Verdana" w:hAnsi="Verdana"/>
          <w:sz w:val="22"/>
          <w:szCs w:val="22"/>
        </w:rPr>
      </w:pPr>
      <w:r w:rsidRPr="00D87CC5">
        <w:rPr>
          <w:rFonts w:ascii="Verdana" w:hAnsi="Verdana"/>
          <w:sz w:val="22"/>
          <w:szCs w:val="22"/>
        </w:rPr>
        <w:t>Este Registro, además</w:t>
      </w:r>
      <w:r w:rsidR="00004468" w:rsidRPr="00D87CC5">
        <w:rPr>
          <w:rFonts w:ascii="Verdana" w:hAnsi="Verdana"/>
          <w:sz w:val="22"/>
          <w:szCs w:val="22"/>
        </w:rPr>
        <w:t xml:space="preserve">, </w:t>
      </w:r>
      <w:r w:rsidRPr="00D87CC5">
        <w:rPr>
          <w:rFonts w:ascii="Verdana" w:hAnsi="Verdana"/>
          <w:sz w:val="22"/>
          <w:szCs w:val="22"/>
        </w:rPr>
        <w:t xml:space="preserve"> deberá incluir </w:t>
      </w:r>
      <w:r w:rsidR="00004468" w:rsidRPr="00D87CC5">
        <w:rPr>
          <w:rFonts w:ascii="Verdana" w:hAnsi="Verdana"/>
          <w:sz w:val="22"/>
          <w:szCs w:val="22"/>
        </w:rPr>
        <w:t xml:space="preserve">los datos de la Resolución </w:t>
      </w:r>
      <w:r w:rsidR="00375473" w:rsidRPr="00D87CC5">
        <w:rPr>
          <w:rFonts w:ascii="Verdana" w:hAnsi="Verdana"/>
          <w:sz w:val="22"/>
          <w:szCs w:val="22"/>
        </w:rPr>
        <w:t>que otorgue</w:t>
      </w:r>
      <w:r w:rsidR="00004468" w:rsidRPr="00D87CC5">
        <w:rPr>
          <w:rFonts w:ascii="Verdana" w:hAnsi="Verdana"/>
          <w:sz w:val="22"/>
          <w:szCs w:val="22"/>
        </w:rPr>
        <w:t xml:space="preserve"> </w:t>
      </w:r>
      <w:r w:rsidR="00CD29C1" w:rsidRPr="00D87CC5">
        <w:rPr>
          <w:rFonts w:ascii="Verdana" w:hAnsi="Verdana"/>
          <w:sz w:val="22"/>
          <w:szCs w:val="22"/>
        </w:rPr>
        <w:t>una acreditación  especial</w:t>
      </w:r>
      <w:r w:rsidR="00375473" w:rsidRPr="00D87CC5">
        <w:rPr>
          <w:rFonts w:ascii="Verdana" w:hAnsi="Verdana"/>
          <w:sz w:val="22"/>
          <w:szCs w:val="22"/>
        </w:rPr>
        <w:t xml:space="preserve"> </w:t>
      </w:r>
      <w:r w:rsidR="00004468" w:rsidRPr="00D87CC5">
        <w:rPr>
          <w:rFonts w:ascii="Verdana" w:hAnsi="Verdana"/>
          <w:sz w:val="22"/>
          <w:szCs w:val="22"/>
        </w:rPr>
        <w:t>a un auxiliar</w:t>
      </w:r>
      <w:r w:rsidR="00B7542E" w:rsidRPr="00D87CC5">
        <w:rPr>
          <w:rFonts w:ascii="Verdana" w:hAnsi="Verdana"/>
          <w:sz w:val="22"/>
          <w:szCs w:val="22"/>
        </w:rPr>
        <w:t xml:space="preserve">, </w:t>
      </w:r>
      <w:r w:rsidR="009C0A9B" w:rsidRPr="00D87CC5">
        <w:rPr>
          <w:rFonts w:ascii="Verdana" w:hAnsi="Verdana"/>
          <w:sz w:val="22"/>
          <w:szCs w:val="22"/>
        </w:rPr>
        <w:t>de corresponder</w:t>
      </w:r>
      <w:r w:rsidR="005E43EB" w:rsidRPr="00D87CC5">
        <w:rPr>
          <w:rFonts w:ascii="Verdana" w:hAnsi="Verdana"/>
          <w:sz w:val="22"/>
          <w:szCs w:val="22"/>
        </w:rPr>
        <w:t>.</w:t>
      </w:r>
    </w:p>
    <w:p w:rsidR="00B4647B" w:rsidRPr="00D87CC5" w:rsidRDefault="00B4647B" w:rsidP="0045433E">
      <w:pPr>
        <w:jc w:val="both"/>
        <w:rPr>
          <w:rFonts w:ascii="Verdana" w:hAnsi="Verdana"/>
          <w:sz w:val="22"/>
          <w:szCs w:val="22"/>
        </w:rPr>
      </w:pPr>
    </w:p>
    <w:p w:rsidR="00A26224" w:rsidRPr="00D87CC5" w:rsidRDefault="00E16BF6" w:rsidP="000B4463">
      <w:pPr>
        <w:jc w:val="both"/>
        <w:rPr>
          <w:rFonts w:ascii="Verdana" w:hAnsi="Verdana"/>
          <w:sz w:val="22"/>
          <w:szCs w:val="22"/>
        </w:rPr>
      </w:pPr>
      <w:r w:rsidRPr="00D87CC5">
        <w:rPr>
          <w:rFonts w:ascii="Verdana" w:hAnsi="Verdana"/>
          <w:color w:val="auto"/>
          <w:sz w:val="22"/>
          <w:szCs w:val="22"/>
        </w:rPr>
        <w:t>L</w:t>
      </w:r>
      <w:r w:rsidR="00783580" w:rsidRPr="00D87CC5">
        <w:rPr>
          <w:rFonts w:ascii="Verdana" w:hAnsi="Verdana"/>
          <w:color w:val="auto"/>
          <w:sz w:val="22"/>
          <w:szCs w:val="22"/>
        </w:rPr>
        <w:t xml:space="preserve">os auxiliares nombrados antes de la entrada en vigencia de esta Resolución, serán incorporados al </w:t>
      </w:r>
      <w:r w:rsidR="00783580" w:rsidRPr="00D87CC5">
        <w:rPr>
          <w:rFonts w:ascii="Verdana" w:hAnsi="Verdana"/>
          <w:sz w:val="22"/>
          <w:szCs w:val="22"/>
        </w:rPr>
        <w:t xml:space="preserve">REGISTRO, en un plazo no superior a tres meses contados desde </w:t>
      </w:r>
      <w:r w:rsidR="001F7266" w:rsidRPr="00D87CC5">
        <w:rPr>
          <w:rFonts w:ascii="Verdana" w:hAnsi="Verdana"/>
          <w:sz w:val="22"/>
          <w:szCs w:val="22"/>
        </w:rPr>
        <w:t>su entrada en vigor.</w:t>
      </w:r>
    </w:p>
    <w:p w:rsidR="00A26224" w:rsidRPr="00D87CC5" w:rsidRDefault="00A26224" w:rsidP="000B4463">
      <w:pPr>
        <w:jc w:val="both"/>
        <w:rPr>
          <w:rFonts w:ascii="Verdana" w:hAnsi="Verdana"/>
          <w:sz w:val="22"/>
          <w:szCs w:val="22"/>
          <w:highlight w:val="yellow"/>
        </w:rPr>
      </w:pPr>
    </w:p>
    <w:p w:rsidR="00783580" w:rsidRPr="00D87CC5" w:rsidRDefault="00783580" w:rsidP="000B4463">
      <w:pPr>
        <w:jc w:val="both"/>
        <w:rPr>
          <w:rFonts w:ascii="Verdana" w:hAnsi="Verdana"/>
          <w:color w:val="auto"/>
          <w:sz w:val="22"/>
          <w:szCs w:val="22"/>
        </w:rPr>
      </w:pPr>
      <w:r w:rsidRPr="00D87CC5">
        <w:rPr>
          <w:rFonts w:ascii="Verdana" w:hAnsi="Verdana"/>
          <w:sz w:val="22"/>
          <w:szCs w:val="22"/>
        </w:rPr>
        <w:t>No obstante,  si el  menc</w:t>
      </w:r>
      <w:r w:rsidR="001F7266" w:rsidRPr="00D87CC5">
        <w:rPr>
          <w:rFonts w:ascii="Verdana" w:hAnsi="Verdana"/>
          <w:sz w:val="22"/>
          <w:szCs w:val="22"/>
        </w:rPr>
        <w:t>ionado REGISTRO no se encontrare</w:t>
      </w:r>
      <w:r w:rsidRPr="00D87CC5">
        <w:rPr>
          <w:rFonts w:ascii="Verdana" w:hAnsi="Verdana"/>
          <w:sz w:val="22"/>
          <w:szCs w:val="22"/>
        </w:rPr>
        <w:t xml:space="preserve"> </w:t>
      </w:r>
      <w:r w:rsidR="005C3D36" w:rsidRPr="00D87CC5">
        <w:rPr>
          <w:rFonts w:ascii="Verdana" w:hAnsi="Verdana"/>
          <w:sz w:val="22"/>
          <w:szCs w:val="22"/>
        </w:rPr>
        <w:t>operativo</w:t>
      </w:r>
      <w:r w:rsidRPr="00D87CC5">
        <w:rPr>
          <w:rFonts w:ascii="Verdana" w:hAnsi="Verdana"/>
          <w:sz w:val="22"/>
          <w:szCs w:val="22"/>
        </w:rPr>
        <w:t xml:space="preserve"> </w:t>
      </w:r>
      <w:r w:rsidR="00A26224" w:rsidRPr="00D87CC5">
        <w:rPr>
          <w:rFonts w:ascii="Verdana" w:hAnsi="Verdana"/>
          <w:sz w:val="22"/>
          <w:szCs w:val="22"/>
        </w:rPr>
        <w:t xml:space="preserve">al momento de la entrada </w:t>
      </w:r>
      <w:r w:rsidRPr="00D87CC5">
        <w:rPr>
          <w:rFonts w:ascii="Verdana" w:hAnsi="Verdana"/>
          <w:sz w:val="22"/>
          <w:szCs w:val="22"/>
        </w:rPr>
        <w:t xml:space="preserve"> en vigencia de esta Resolución, el plazo de tres meses se contar</w:t>
      </w:r>
      <w:r w:rsidR="00A26224" w:rsidRPr="00D87CC5">
        <w:rPr>
          <w:rFonts w:ascii="Verdana" w:hAnsi="Verdana"/>
          <w:sz w:val="22"/>
          <w:szCs w:val="22"/>
        </w:rPr>
        <w:t xml:space="preserve">á desde </w:t>
      </w:r>
      <w:r w:rsidR="007F3671" w:rsidRPr="00D87CC5">
        <w:rPr>
          <w:rFonts w:ascii="Verdana" w:hAnsi="Verdana"/>
          <w:sz w:val="22"/>
          <w:szCs w:val="22"/>
        </w:rPr>
        <w:t xml:space="preserve">que éste </w:t>
      </w:r>
      <w:r w:rsidR="000A73A8" w:rsidRPr="00D87CC5">
        <w:rPr>
          <w:rFonts w:ascii="Verdana" w:hAnsi="Verdana"/>
          <w:sz w:val="22"/>
          <w:szCs w:val="22"/>
        </w:rPr>
        <w:t xml:space="preserve">se </w:t>
      </w:r>
      <w:r w:rsidR="005E3080" w:rsidRPr="00D87CC5">
        <w:rPr>
          <w:rFonts w:ascii="Verdana" w:hAnsi="Verdana"/>
          <w:sz w:val="22"/>
          <w:szCs w:val="22"/>
        </w:rPr>
        <w:t>encuentre disponible.</w:t>
      </w:r>
    </w:p>
    <w:p w:rsidR="00827AF4" w:rsidRPr="00D87CC5" w:rsidRDefault="00827AF4" w:rsidP="008E7EEE">
      <w:pPr>
        <w:tabs>
          <w:tab w:val="left" w:pos="4950"/>
          <w:tab w:val="left" w:pos="4956"/>
          <w:tab w:val="left" w:pos="5664"/>
          <w:tab w:val="left" w:pos="6372"/>
          <w:tab w:val="left" w:pos="7080"/>
          <w:tab w:val="left" w:pos="7788"/>
          <w:tab w:val="left" w:pos="8496"/>
          <w:tab w:val="left" w:pos="9204"/>
        </w:tabs>
        <w:jc w:val="both"/>
        <w:rPr>
          <w:rFonts w:ascii="Verdana" w:hAnsi="Verdana"/>
          <w:sz w:val="22"/>
          <w:szCs w:val="22"/>
        </w:rPr>
      </w:pPr>
    </w:p>
    <w:p w:rsidR="00827AF4" w:rsidRPr="00D87CC5" w:rsidRDefault="008E7EEE" w:rsidP="008E7EEE">
      <w:pPr>
        <w:jc w:val="both"/>
        <w:rPr>
          <w:rFonts w:ascii="Verdana" w:hAnsi="Verdana"/>
          <w:sz w:val="22"/>
          <w:szCs w:val="22"/>
        </w:rPr>
      </w:pPr>
      <w:r w:rsidRPr="00D87CC5">
        <w:rPr>
          <w:rFonts w:ascii="Verdana" w:hAnsi="Verdana"/>
          <w:sz w:val="22"/>
          <w:szCs w:val="22"/>
        </w:rPr>
        <w:t xml:space="preserve">2.- </w:t>
      </w:r>
      <w:r w:rsidR="00F832DA" w:rsidRPr="00D87CC5">
        <w:rPr>
          <w:rFonts w:ascii="Verdana" w:hAnsi="Verdana"/>
          <w:sz w:val="22"/>
          <w:szCs w:val="22"/>
        </w:rPr>
        <w:t>El Registro Ú</w:t>
      </w:r>
      <w:r w:rsidR="00152182" w:rsidRPr="00D87CC5">
        <w:rPr>
          <w:rFonts w:ascii="Verdana" w:hAnsi="Verdana"/>
          <w:sz w:val="22"/>
          <w:szCs w:val="22"/>
        </w:rPr>
        <w:t>nico Nacional de Auxiliares deberá contener</w:t>
      </w:r>
      <w:r w:rsidR="00196104" w:rsidRPr="00D87CC5">
        <w:rPr>
          <w:rFonts w:ascii="Verdana" w:hAnsi="Verdana"/>
          <w:sz w:val="22"/>
          <w:szCs w:val="22"/>
        </w:rPr>
        <w:t xml:space="preserve">, a lo menos, </w:t>
      </w:r>
      <w:r w:rsidR="00152182" w:rsidRPr="00D87CC5">
        <w:rPr>
          <w:rFonts w:ascii="Verdana" w:hAnsi="Verdana"/>
          <w:sz w:val="22"/>
          <w:szCs w:val="22"/>
        </w:rPr>
        <w:t xml:space="preserve"> los siguientes campos: </w:t>
      </w:r>
    </w:p>
    <w:p w:rsidR="00152182" w:rsidRPr="00D87CC5" w:rsidRDefault="00152182" w:rsidP="00152182">
      <w:pPr>
        <w:jc w:val="both"/>
        <w:rPr>
          <w:rFonts w:ascii="Verdana" w:hAnsi="Verdana"/>
          <w:b/>
          <w:sz w:val="22"/>
          <w:szCs w:val="22"/>
        </w:rPr>
      </w:pPr>
    </w:p>
    <w:p w:rsidR="000D5BDD" w:rsidRPr="00D87CC5" w:rsidRDefault="00535E93" w:rsidP="00737C1D">
      <w:pPr>
        <w:pStyle w:val="Prrafodelista"/>
        <w:numPr>
          <w:ilvl w:val="0"/>
          <w:numId w:val="17"/>
        </w:numPr>
        <w:jc w:val="both"/>
        <w:rPr>
          <w:rFonts w:ascii="Verdana" w:hAnsi="Verdana"/>
          <w:sz w:val="22"/>
          <w:szCs w:val="22"/>
        </w:rPr>
      </w:pPr>
      <w:r w:rsidRPr="00D87CC5">
        <w:rPr>
          <w:rFonts w:ascii="Verdana" w:hAnsi="Verdana"/>
          <w:sz w:val="22"/>
          <w:szCs w:val="22"/>
        </w:rPr>
        <w:t xml:space="preserve">Nombres y Apellidos del </w:t>
      </w:r>
      <w:r w:rsidR="00F91B29" w:rsidRPr="00D87CC5">
        <w:rPr>
          <w:rFonts w:ascii="Verdana" w:hAnsi="Verdana"/>
          <w:sz w:val="22"/>
          <w:szCs w:val="22"/>
        </w:rPr>
        <w:t>A</w:t>
      </w:r>
      <w:r w:rsidRPr="00D87CC5">
        <w:rPr>
          <w:rFonts w:ascii="Verdana" w:hAnsi="Verdana"/>
          <w:sz w:val="22"/>
          <w:szCs w:val="22"/>
        </w:rPr>
        <w:t>uxiliar.</w:t>
      </w:r>
    </w:p>
    <w:p w:rsidR="000D5BDD" w:rsidRPr="00D87CC5" w:rsidRDefault="000D5BDD" w:rsidP="00737C1D">
      <w:pPr>
        <w:pStyle w:val="Prrafodelista"/>
        <w:numPr>
          <w:ilvl w:val="0"/>
          <w:numId w:val="17"/>
        </w:numPr>
        <w:jc w:val="both"/>
        <w:rPr>
          <w:rFonts w:ascii="Verdana" w:hAnsi="Verdana"/>
          <w:sz w:val="22"/>
          <w:szCs w:val="22"/>
        </w:rPr>
      </w:pPr>
      <w:r w:rsidRPr="00D87CC5">
        <w:rPr>
          <w:rFonts w:ascii="Verdana" w:hAnsi="Verdana"/>
          <w:sz w:val="22"/>
          <w:szCs w:val="22"/>
        </w:rPr>
        <w:t>N</w:t>
      </w:r>
      <w:r w:rsidR="00F91B29" w:rsidRPr="00D87CC5">
        <w:rPr>
          <w:rFonts w:ascii="Verdana" w:hAnsi="Verdana"/>
          <w:sz w:val="22"/>
          <w:szCs w:val="22"/>
        </w:rPr>
        <w:t>úmero Cédula de I</w:t>
      </w:r>
      <w:r w:rsidRPr="00D87CC5">
        <w:rPr>
          <w:rFonts w:ascii="Verdana" w:hAnsi="Verdana"/>
          <w:sz w:val="22"/>
          <w:szCs w:val="22"/>
        </w:rPr>
        <w:t>dentidad</w:t>
      </w:r>
      <w:r w:rsidR="00F91B29" w:rsidRPr="00D87CC5">
        <w:rPr>
          <w:rFonts w:ascii="Verdana" w:hAnsi="Verdana"/>
          <w:sz w:val="22"/>
          <w:szCs w:val="22"/>
        </w:rPr>
        <w:t xml:space="preserve"> del A</w:t>
      </w:r>
      <w:r w:rsidR="00535E93" w:rsidRPr="00D87CC5">
        <w:rPr>
          <w:rFonts w:ascii="Verdana" w:hAnsi="Verdana"/>
          <w:sz w:val="22"/>
          <w:szCs w:val="22"/>
        </w:rPr>
        <w:t>uxiliar.</w:t>
      </w:r>
      <w:r w:rsidRPr="00D87CC5">
        <w:rPr>
          <w:rFonts w:ascii="Verdana" w:hAnsi="Verdana"/>
          <w:sz w:val="22"/>
          <w:szCs w:val="22"/>
        </w:rPr>
        <w:t xml:space="preserve"> </w:t>
      </w:r>
    </w:p>
    <w:p w:rsidR="000D5BDD" w:rsidRPr="00D87CC5" w:rsidRDefault="000D5BDD" w:rsidP="00737C1D">
      <w:pPr>
        <w:pStyle w:val="Prrafodelista"/>
        <w:numPr>
          <w:ilvl w:val="0"/>
          <w:numId w:val="17"/>
        </w:numPr>
        <w:jc w:val="both"/>
        <w:rPr>
          <w:rFonts w:ascii="Verdana" w:hAnsi="Verdana"/>
          <w:sz w:val="22"/>
          <w:szCs w:val="22"/>
        </w:rPr>
      </w:pPr>
      <w:r w:rsidRPr="00D87CC5">
        <w:rPr>
          <w:rFonts w:ascii="Verdana" w:hAnsi="Verdana"/>
          <w:sz w:val="22"/>
          <w:szCs w:val="22"/>
        </w:rPr>
        <w:t>N</w:t>
      </w:r>
      <w:r w:rsidR="00F91B29" w:rsidRPr="00D87CC5">
        <w:rPr>
          <w:rFonts w:ascii="Verdana" w:hAnsi="Verdana"/>
          <w:sz w:val="22"/>
          <w:szCs w:val="22"/>
        </w:rPr>
        <w:t xml:space="preserve">úmero y fecha </w:t>
      </w:r>
      <w:r w:rsidRPr="00D87CC5">
        <w:rPr>
          <w:rFonts w:ascii="Verdana" w:hAnsi="Verdana"/>
          <w:sz w:val="22"/>
          <w:szCs w:val="22"/>
        </w:rPr>
        <w:t>d</w:t>
      </w:r>
      <w:r w:rsidR="00F91B29" w:rsidRPr="00D87CC5">
        <w:rPr>
          <w:rFonts w:ascii="Verdana" w:hAnsi="Verdana"/>
          <w:sz w:val="22"/>
          <w:szCs w:val="22"/>
        </w:rPr>
        <w:t>e  Resolución de N</w:t>
      </w:r>
      <w:r w:rsidR="0045748D" w:rsidRPr="00D87CC5">
        <w:rPr>
          <w:rFonts w:ascii="Verdana" w:hAnsi="Verdana"/>
          <w:sz w:val="22"/>
          <w:szCs w:val="22"/>
        </w:rPr>
        <w:t>ombramiento.</w:t>
      </w:r>
    </w:p>
    <w:p w:rsidR="0012517A" w:rsidRPr="00D87CC5" w:rsidRDefault="000D5BDD" w:rsidP="00737C1D">
      <w:pPr>
        <w:pStyle w:val="Prrafodelista"/>
        <w:numPr>
          <w:ilvl w:val="0"/>
          <w:numId w:val="17"/>
        </w:numPr>
        <w:jc w:val="both"/>
        <w:rPr>
          <w:rFonts w:ascii="Verdana" w:hAnsi="Verdana"/>
          <w:sz w:val="22"/>
          <w:szCs w:val="22"/>
        </w:rPr>
      </w:pPr>
      <w:r w:rsidRPr="00D87CC5">
        <w:rPr>
          <w:rFonts w:ascii="Verdana" w:hAnsi="Verdana"/>
          <w:sz w:val="22"/>
          <w:szCs w:val="22"/>
        </w:rPr>
        <w:t>N</w:t>
      </w:r>
      <w:r w:rsidR="00F91B29" w:rsidRPr="00D87CC5">
        <w:rPr>
          <w:rFonts w:ascii="Verdana" w:hAnsi="Verdana"/>
          <w:sz w:val="22"/>
          <w:szCs w:val="22"/>
        </w:rPr>
        <w:t>úmero del C</w:t>
      </w:r>
      <w:r w:rsidRPr="00D87CC5">
        <w:rPr>
          <w:rFonts w:ascii="Verdana" w:hAnsi="Verdana"/>
          <w:sz w:val="22"/>
          <w:szCs w:val="22"/>
        </w:rPr>
        <w:t>arné, otorgado por la Aduana.</w:t>
      </w:r>
      <w:r w:rsidR="00535E93" w:rsidRPr="00D87CC5">
        <w:rPr>
          <w:rFonts w:ascii="Verdana" w:hAnsi="Verdana"/>
          <w:sz w:val="22"/>
          <w:szCs w:val="22"/>
        </w:rPr>
        <w:t xml:space="preserve"> </w:t>
      </w:r>
    </w:p>
    <w:p w:rsidR="000D5BDD" w:rsidRPr="00D87CC5" w:rsidRDefault="000D5BDD" w:rsidP="00737C1D">
      <w:pPr>
        <w:pStyle w:val="Prrafodelista"/>
        <w:numPr>
          <w:ilvl w:val="0"/>
          <w:numId w:val="17"/>
        </w:numPr>
        <w:jc w:val="both"/>
        <w:rPr>
          <w:rFonts w:ascii="Verdana" w:hAnsi="Verdana"/>
          <w:sz w:val="22"/>
          <w:szCs w:val="22"/>
        </w:rPr>
      </w:pPr>
      <w:r w:rsidRPr="00D87CC5">
        <w:rPr>
          <w:rFonts w:ascii="Verdana" w:hAnsi="Verdana"/>
          <w:sz w:val="22"/>
          <w:szCs w:val="22"/>
        </w:rPr>
        <w:t xml:space="preserve">Código del o los  Agentes de Aduana. </w:t>
      </w:r>
    </w:p>
    <w:p w:rsidR="000D5BDD" w:rsidRPr="00D87CC5" w:rsidRDefault="000D5BDD" w:rsidP="00737C1D">
      <w:pPr>
        <w:pStyle w:val="Prrafodelista"/>
        <w:numPr>
          <w:ilvl w:val="0"/>
          <w:numId w:val="17"/>
        </w:numPr>
        <w:jc w:val="both"/>
        <w:rPr>
          <w:rFonts w:ascii="Verdana" w:hAnsi="Verdana"/>
          <w:sz w:val="22"/>
          <w:szCs w:val="22"/>
        </w:rPr>
      </w:pPr>
      <w:r w:rsidRPr="00D87CC5">
        <w:rPr>
          <w:rFonts w:ascii="Verdana" w:hAnsi="Verdana"/>
          <w:sz w:val="22"/>
          <w:szCs w:val="22"/>
        </w:rPr>
        <w:t>Nombre (s) completo del o los Agentes de Aduana.</w:t>
      </w:r>
      <w:r w:rsidR="00F91B29" w:rsidRPr="00D87CC5">
        <w:rPr>
          <w:rFonts w:ascii="Verdana" w:hAnsi="Verdana"/>
          <w:sz w:val="22"/>
          <w:szCs w:val="22"/>
        </w:rPr>
        <w:t xml:space="preserve"> De ser más de un A</w:t>
      </w:r>
      <w:r w:rsidR="00F43AA9" w:rsidRPr="00D87CC5">
        <w:rPr>
          <w:rFonts w:ascii="Verdana" w:hAnsi="Verdana"/>
          <w:sz w:val="22"/>
          <w:szCs w:val="22"/>
        </w:rPr>
        <w:t>gente</w:t>
      </w:r>
      <w:r w:rsidR="00F91B29" w:rsidRPr="00D87CC5">
        <w:rPr>
          <w:rFonts w:ascii="Verdana" w:hAnsi="Verdana"/>
          <w:sz w:val="22"/>
          <w:szCs w:val="22"/>
        </w:rPr>
        <w:t>,</w:t>
      </w:r>
      <w:r w:rsidR="00F43AA9" w:rsidRPr="00D87CC5">
        <w:rPr>
          <w:rFonts w:ascii="Verdana" w:hAnsi="Verdana"/>
          <w:sz w:val="22"/>
          <w:szCs w:val="22"/>
        </w:rPr>
        <w:t xml:space="preserve"> debe ha</w:t>
      </w:r>
      <w:r w:rsidR="00F91B29" w:rsidRPr="00D87CC5">
        <w:rPr>
          <w:rFonts w:ascii="Verdana" w:hAnsi="Verdana"/>
          <w:sz w:val="22"/>
          <w:szCs w:val="22"/>
        </w:rPr>
        <w:t>ber</w:t>
      </w:r>
      <w:r w:rsidR="00F43AA9" w:rsidRPr="00D87CC5">
        <w:rPr>
          <w:rFonts w:ascii="Verdana" w:hAnsi="Verdana"/>
          <w:sz w:val="22"/>
          <w:szCs w:val="22"/>
        </w:rPr>
        <w:t xml:space="preserve"> un campo </w:t>
      </w:r>
      <w:r w:rsidR="00EA1B5D" w:rsidRPr="00D87CC5">
        <w:rPr>
          <w:rFonts w:ascii="Verdana" w:hAnsi="Verdana"/>
          <w:sz w:val="22"/>
          <w:szCs w:val="22"/>
        </w:rPr>
        <w:t>para cada uno de ellos.</w:t>
      </w:r>
    </w:p>
    <w:p w:rsidR="000D5BDD" w:rsidRPr="00D87CC5" w:rsidRDefault="000C5A7D" w:rsidP="00737C1D">
      <w:pPr>
        <w:pStyle w:val="Prrafodelista"/>
        <w:numPr>
          <w:ilvl w:val="0"/>
          <w:numId w:val="17"/>
        </w:numPr>
        <w:jc w:val="both"/>
        <w:rPr>
          <w:rFonts w:ascii="Verdana" w:hAnsi="Verdana"/>
          <w:sz w:val="22"/>
          <w:szCs w:val="22"/>
        </w:rPr>
      </w:pPr>
      <w:r w:rsidRPr="00D87CC5">
        <w:rPr>
          <w:rFonts w:ascii="Verdana" w:hAnsi="Verdana"/>
          <w:sz w:val="22"/>
          <w:szCs w:val="22"/>
        </w:rPr>
        <w:t>Fecha de Emisión del carné.</w:t>
      </w:r>
      <w:r w:rsidR="000D5BDD" w:rsidRPr="00D87CC5">
        <w:rPr>
          <w:rFonts w:ascii="Verdana" w:hAnsi="Verdana"/>
          <w:sz w:val="22"/>
          <w:szCs w:val="22"/>
        </w:rPr>
        <w:t xml:space="preserve"> </w:t>
      </w:r>
    </w:p>
    <w:p w:rsidR="000D5BDD" w:rsidRPr="00D87CC5" w:rsidRDefault="000C5A7D" w:rsidP="00737C1D">
      <w:pPr>
        <w:pStyle w:val="Prrafodelista"/>
        <w:numPr>
          <w:ilvl w:val="0"/>
          <w:numId w:val="17"/>
        </w:numPr>
        <w:jc w:val="both"/>
        <w:rPr>
          <w:rFonts w:ascii="Verdana" w:hAnsi="Verdana"/>
          <w:sz w:val="22"/>
          <w:szCs w:val="22"/>
        </w:rPr>
      </w:pPr>
      <w:r w:rsidRPr="00D87CC5">
        <w:rPr>
          <w:rFonts w:ascii="Verdana" w:hAnsi="Verdana"/>
          <w:sz w:val="22"/>
          <w:szCs w:val="22"/>
        </w:rPr>
        <w:t>Fecha de Vencimiento del carné.</w:t>
      </w:r>
    </w:p>
    <w:p w:rsidR="007D2913" w:rsidRPr="00D87CC5" w:rsidRDefault="009B5CC3" w:rsidP="007D2913">
      <w:pPr>
        <w:pStyle w:val="Prrafodelista"/>
        <w:numPr>
          <w:ilvl w:val="0"/>
          <w:numId w:val="17"/>
        </w:numPr>
        <w:jc w:val="both"/>
        <w:rPr>
          <w:rFonts w:ascii="Verdana" w:hAnsi="Verdana"/>
          <w:sz w:val="22"/>
          <w:szCs w:val="22"/>
        </w:rPr>
      </w:pPr>
      <w:r w:rsidRPr="00D87CC5">
        <w:rPr>
          <w:rFonts w:ascii="Verdana" w:hAnsi="Verdana"/>
          <w:sz w:val="22"/>
          <w:szCs w:val="22"/>
        </w:rPr>
        <w:t>Aduana qu</w:t>
      </w:r>
      <w:r w:rsidR="00563ECD" w:rsidRPr="00D87CC5">
        <w:rPr>
          <w:rFonts w:ascii="Verdana" w:hAnsi="Verdana"/>
          <w:sz w:val="22"/>
          <w:szCs w:val="22"/>
        </w:rPr>
        <w:t>e autoriza el nombramiento y/o C</w:t>
      </w:r>
      <w:r w:rsidRPr="00D87CC5">
        <w:rPr>
          <w:rFonts w:ascii="Verdana" w:hAnsi="Verdana"/>
          <w:sz w:val="22"/>
          <w:szCs w:val="22"/>
        </w:rPr>
        <w:t>arné.</w:t>
      </w:r>
    </w:p>
    <w:p w:rsidR="007D2913" w:rsidRPr="00D87CC5" w:rsidRDefault="005663D2" w:rsidP="007D2913">
      <w:pPr>
        <w:pStyle w:val="Prrafodelista"/>
        <w:numPr>
          <w:ilvl w:val="0"/>
          <w:numId w:val="17"/>
        </w:numPr>
        <w:jc w:val="both"/>
        <w:rPr>
          <w:rFonts w:ascii="Verdana" w:hAnsi="Verdana"/>
          <w:sz w:val="22"/>
          <w:szCs w:val="22"/>
        </w:rPr>
      </w:pPr>
      <w:r w:rsidRPr="00D87CC5">
        <w:rPr>
          <w:rFonts w:ascii="Verdana" w:hAnsi="Verdana"/>
          <w:sz w:val="22"/>
          <w:szCs w:val="22"/>
        </w:rPr>
        <w:t>Observaciones</w:t>
      </w:r>
      <w:r w:rsidR="00002B10" w:rsidRPr="00D87CC5">
        <w:rPr>
          <w:rFonts w:ascii="Verdana" w:hAnsi="Verdana"/>
          <w:sz w:val="22"/>
          <w:szCs w:val="22"/>
        </w:rPr>
        <w:t xml:space="preserve"> (Ejemplo: </w:t>
      </w:r>
      <w:r w:rsidR="00231DC7" w:rsidRPr="00D87CC5">
        <w:rPr>
          <w:rFonts w:ascii="Verdana" w:hAnsi="Verdana"/>
          <w:sz w:val="22"/>
          <w:szCs w:val="22"/>
        </w:rPr>
        <w:t>ingresar las</w:t>
      </w:r>
      <w:r w:rsidR="00002B10" w:rsidRPr="00D87CC5">
        <w:rPr>
          <w:rFonts w:ascii="Verdana" w:hAnsi="Verdana"/>
          <w:sz w:val="22"/>
          <w:szCs w:val="22"/>
        </w:rPr>
        <w:t xml:space="preserve"> acreditaciones especiales </w:t>
      </w:r>
      <w:r w:rsidR="00231DC7" w:rsidRPr="00D87CC5">
        <w:rPr>
          <w:rFonts w:ascii="Verdana" w:hAnsi="Verdana"/>
          <w:sz w:val="22"/>
          <w:szCs w:val="22"/>
        </w:rPr>
        <w:t>indicando</w:t>
      </w:r>
      <w:r w:rsidR="00002B10" w:rsidRPr="00D87CC5">
        <w:rPr>
          <w:rFonts w:ascii="Verdana" w:hAnsi="Verdana"/>
          <w:sz w:val="22"/>
          <w:szCs w:val="22"/>
        </w:rPr>
        <w:t>, No. y Fecha de Resolución y motivo de otorgamiento, etc.)</w:t>
      </w:r>
    </w:p>
    <w:p w:rsidR="000D5BDD" w:rsidRPr="00D87CC5" w:rsidRDefault="000D5BDD" w:rsidP="000D5BDD">
      <w:pPr>
        <w:ind w:left="360"/>
        <w:jc w:val="both"/>
        <w:rPr>
          <w:rFonts w:ascii="Verdana" w:hAnsi="Verdana"/>
          <w:sz w:val="22"/>
          <w:szCs w:val="22"/>
        </w:rPr>
      </w:pPr>
    </w:p>
    <w:p w:rsidR="009875D7" w:rsidRPr="00D87CC5" w:rsidRDefault="009875D7" w:rsidP="00827AF4">
      <w:pPr>
        <w:tabs>
          <w:tab w:val="left" w:pos="4950"/>
          <w:tab w:val="left" w:pos="4956"/>
          <w:tab w:val="left" w:pos="5664"/>
          <w:tab w:val="left" w:pos="6372"/>
          <w:tab w:val="left" w:pos="7080"/>
          <w:tab w:val="left" w:pos="7788"/>
          <w:tab w:val="left" w:pos="8496"/>
          <w:tab w:val="left" w:pos="9204"/>
        </w:tabs>
        <w:jc w:val="both"/>
        <w:rPr>
          <w:rFonts w:ascii="Verdana" w:hAnsi="Verdana"/>
          <w:b/>
          <w:sz w:val="22"/>
          <w:szCs w:val="22"/>
        </w:rPr>
      </w:pPr>
    </w:p>
    <w:p w:rsidR="00827AF4" w:rsidRPr="00D87CC5" w:rsidRDefault="003822E2" w:rsidP="00827AF4">
      <w:pPr>
        <w:tabs>
          <w:tab w:val="left" w:pos="4950"/>
          <w:tab w:val="left" w:pos="4956"/>
          <w:tab w:val="left" w:pos="5664"/>
          <w:tab w:val="left" w:pos="6372"/>
          <w:tab w:val="left" w:pos="7080"/>
          <w:tab w:val="left" w:pos="7788"/>
          <w:tab w:val="left" w:pos="8496"/>
          <w:tab w:val="left" w:pos="9204"/>
        </w:tabs>
        <w:jc w:val="both"/>
        <w:rPr>
          <w:rFonts w:ascii="Verdana" w:hAnsi="Verdana"/>
          <w:b/>
          <w:sz w:val="22"/>
          <w:szCs w:val="22"/>
        </w:rPr>
      </w:pPr>
      <w:r w:rsidRPr="00D87CC5">
        <w:rPr>
          <w:rFonts w:ascii="Verdana" w:hAnsi="Verdana"/>
          <w:b/>
          <w:sz w:val="22"/>
          <w:szCs w:val="22"/>
        </w:rPr>
        <w:t>5</w:t>
      </w:r>
      <w:r w:rsidR="009875D7" w:rsidRPr="00D87CC5">
        <w:rPr>
          <w:rFonts w:ascii="Verdana" w:hAnsi="Verdana"/>
          <w:b/>
          <w:sz w:val="22"/>
          <w:szCs w:val="22"/>
        </w:rPr>
        <w:t xml:space="preserve">.- </w:t>
      </w:r>
      <w:r w:rsidR="00827AF4" w:rsidRPr="00D87CC5">
        <w:rPr>
          <w:rFonts w:ascii="Verdana" w:hAnsi="Verdana"/>
          <w:b/>
          <w:sz w:val="22"/>
          <w:szCs w:val="22"/>
        </w:rPr>
        <w:t>SANCIONES.</w:t>
      </w:r>
    </w:p>
    <w:p w:rsidR="001814AC" w:rsidRPr="00D87CC5" w:rsidRDefault="001814AC" w:rsidP="00827AF4">
      <w:pPr>
        <w:tabs>
          <w:tab w:val="left" w:pos="4950"/>
          <w:tab w:val="left" w:pos="4956"/>
          <w:tab w:val="left" w:pos="5664"/>
          <w:tab w:val="left" w:pos="6372"/>
          <w:tab w:val="left" w:pos="7080"/>
          <w:tab w:val="left" w:pos="7788"/>
          <w:tab w:val="left" w:pos="8496"/>
          <w:tab w:val="left" w:pos="9204"/>
        </w:tabs>
        <w:jc w:val="both"/>
        <w:rPr>
          <w:rFonts w:ascii="Verdana" w:hAnsi="Verdana"/>
          <w:b/>
          <w:sz w:val="22"/>
          <w:szCs w:val="22"/>
        </w:rPr>
      </w:pPr>
    </w:p>
    <w:p w:rsidR="007742EF" w:rsidRPr="00D87CC5" w:rsidRDefault="00F058C3" w:rsidP="00827AF4">
      <w:pPr>
        <w:tabs>
          <w:tab w:val="left" w:pos="4950"/>
          <w:tab w:val="left" w:pos="4956"/>
          <w:tab w:val="left" w:pos="5664"/>
          <w:tab w:val="left" w:pos="6372"/>
          <w:tab w:val="left" w:pos="7080"/>
          <w:tab w:val="left" w:pos="7788"/>
          <w:tab w:val="left" w:pos="8496"/>
          <w:tab w:val="left" w:pos="9204"/>
        </w:tabs>
        <w:jc w:val="both"/>
        <w:rPr>
          <w:rFonts w:ascii="Verdana" w:hAnsi="Verdana"/>
          <w:sz w:val="22"/>
          <w:szCs w:val="22"/>
        </w:rPr>
      </w:pPr>
      <w:r w:rsidRPr="00D87CC5">
        <w:rPr>
          <w:rFonts w:ascii="Verdana" w:hAnsi="Verdana"/>
          <w:sz w:val="22"/>
          <w:szCs w:val="22"/>
        </w:rPr>
        <w:t>El us</w:t>
      </w:r>
      <w:r w:rsidR="004E7C3A" w:rsidRPr="00D87CC5">
        <w:rPr>
          <w:rFonts w:ascii="Verdana" w:hAnsi="Verdana"/>
          <w:sz w:val="22"/>
          <w:szCs w:val="22"/>
        </w:rPr>
        <w:t>o indebido de la Resolución de Nombramiento y/o del C</w:t>
      </w:r>
      <w:r w:rsidRPr="00D87CC5">
        <w:rPr>
          <w:rFonts w:ascii="Verdana" w:hAnsi="Verdana"/>
          <w:sz w:val="22"/>
          <w:szCs w:val="22"/>
        </w:rPr>
        <w:t>arn</w:t>
      </w:r>
      <w:r w:rsidR="004E7C3A" w:rsidRPr="00D87CC5">
        <w:rPr>
          <w:rFonts w:ascii="Verdana" w:hAnsi="Verdana"/>
          <w:sz w:val="22"/>
          <w:szCs w:val="22"/>
        </w:rPr>
        <w:t>é A</w:t>
      </w:r>
      <w:r w:rsidR="00F91B29" w:rsidRPr="00D87CC5">
        <w:rPr>
          <w:rFonts w:ascii="Verdana" w:hAnsi="Verdana"/>
          <w:sz w:val="22"/>
          <w:szCs w:val="22"/>
        </w:rPr>
        <w:t>duanero de un A</w:t>
      </w:r>
      <w:r w:rsidRPr="00D87CC5">
        <w:rPr>
          <w:rFonts w:ascii="Verdana" w:hAnsi="Verdana"/>
          <w:sz w:val="22"/>
          <w:szCs w:val="22"/>
        </w:rPr>
        <w:t>uxiliar</w:t>
      </w:r>
      <w:r w:rsidR="0084622B" w:rsidRPr="00D87CC5">
        <w:rPr>
          <w:rFonts w:ascii="Verdana" w:hAnsi="Verdana"/>
          <w:sz w:val="22"/>
          <w:szCs w:val="22"/>
        </w:rPr>
        <w:t xml:space="preserve">, </w:t>
      </w:r>
      <w:r w:rsidRPr="00D87CC5">
        <w:rPr>
          <w:rFonts w:ascii="Verdana" w:hAnsi="Verdana"/>
          <w:sz w:val="22"/>
          <w:szCs w:val="22"/>
        </w:rPr>
        <w:t xml:space="preserve"> </w:t>
      </w:r>
      <w:r w:rsidR="004E7C3A" w:rsidRPr="00D87CC5">
        <w:rPr>
          <w:rFonts w:ascii="Verdana" w:hAnsi="Verdana"/>
          <w:sz w:val="22"/>
          <w:szCs w:val="22"/>
        </w:rPr>
        <w:t>conllevará</w:t>
      </w:r>
      <w:r w:rsidRPr="00D87CC5">
        <w:rPr>
          <w:rFonts w:ascii="Verdana" w:hAnsi="Verdana"/>
          <w:sz w:val="22"/>
          <w:szCs w:val="22"/>
        </w:rPr>
        <w:t xml:space="preserve"> </w:t>
      </w:r>
      <w:r w:rsidR="000327AD" w:rsidRPr="00D87CC5">
        <w:rPr>
          <w:rFonts w:ascii="Verdana" w:hAnsi="Verdana"/>
          <w:sz w:val="22"/>
          <w:szCs w:val="22"/>
        </w:rPr>
        <w:t xml:space="preserve">la </w:t>
      </w:r>
      <w:r w:rsidRPr="00D87CC5">
        <w:rPr>
          <w:rFonts w:ascii="Verdana" w:hAnsi="Verdana"/>
          <w:sz w:val="22"/>
          <w:szCs w:val="22"/>
        </w:rPr>
        <w:t>aplicación de medida disciplinaria</w:t>
      </w:r>
      <w:r w:rsidR="000327AD" w:rsidRPr="00D87CC5">
        <w:rPr>
          <w:rFonts w:ascii="Verdana" w:hAnsi="Verdana"/>
          <w:sz w:val="22"/>
          <w:szCs w:val="22"/>
        </w:rPr>
        <w:t xml:space="preserve">, </w:t>
      </w:r>
      <w:r w:rsidR="004E7C3A" w:rsidRPr="00D87CC5">
        <w:rPr>
          <w:rFonts w:ascii="Verdana" w:hAnsi="Verdana"/>
          <w:sz w:val="22"/>
          <w:szCs w:val="22"/>
        </w:rPr>
        <w:t>conforme al</w:t>
      </w:r>
      <w:r w:rsidRPr="00D87CC5">
        <w:rPr>
          <w:rFonts w:ascii="Verdana" w:hAnsi="Verdana"/>
          <w:sz w:val="22"/>
          <w:szCs w:val="22"/>
        </w:rPr>
        <w:t xml:space="preserve"> Artículo</w:t>
      </w:r>
      <w:r w:rsidR="0084622B" w:rsidRPr="00D87CC5">
        <w:rPr>
          <w:rFonts w:ascii="Verdana" w:hAnsi="Verdana"/>
          <w:sz w:val="22"/>
          <w:szCs w:val="22"/>
        </w:rPr>
        <w:t xml:space="preserve"> 202 </w:t>
      </w:r>
      <w:r w:rsidR="00D53626" w:rsidRPr="00D87CC5">
        <w:rPr>
          <w:rFonts w:ascii="Verdana" w:hAnsi="Verdana"/>
          <w:sz w:val="22"/>
          <w:szCs w:val="22"/>
        </w:rPr>
        <w:t>de la Ordenanza de Aduanas.</w:t>
      </w:r>
    </w:p>
    <w:p w:rsidR="00FA36E5" w:rsidRPr="00D87CC5" w:rsidRDefault="00FA36E5" w:rsidP="00827AF4">
      <w:pPr>
        <w:tabs>
          <w:tab w:val="left" w:pos="4950"/>
          <w:tab w:val="left" w:pos="4956"/>
          <w:tab w:val="left" w:pos="5664"/>
          <w:tab w:val="left" w:pos="6372"/>
          <w:tab w:val="left" w:pos="7080"/>
          <w:tab w:val="left" w:pos="7788"/>
          <w:tab w:val="left" w:pos="8496"/>
          <w:tab w:val="left" w:pos="9204"/>
        </w:tabs>
        <w:jc w:val="both"/>
        <w:rPr>
          <w:rFonts w:ascii="Verdana" w:hAnsi="Verdana"/>
          <w:sz w:val="22"/>
          <w:szCs w:val="22"/>
        </w:rPr>
      </w:pPr>
    </w:p>
    <w:p w:rsidR="009503EA" w:rsidRPr="00D87CC5" w:rsidRDefault="009503EA" w:rsidP="00827AF4">
      <w:pPr>
        <w:tabs>
          <w:tab w:val="left" w:pos="4950"/>
          <w:tab w:val="left" w:pos="4956"/>
          <w:tab w:val="left" w:pos="5664"/>
          <w:tab w:val="left" w:pos="6372"/>
          <w:tab w:val="left" w:pos="7080"/>
          <w:tab w:val="left" w:pos="7788"/>
          <w:tab w:val="left" w:pos="8496"/>
          <w:tab w:val="left" w:pos="9204"/>
        </w:tabs>
        <w:jc w:val="both"/>
        <w:rPr>
          <w:rFonts w:ascii="Verdana" w:hAnsi="Verdana"/>
          <w:b/>
          <w:sz w:val="22"/>
          <w:szCs w:val="22"/>
        </w:rPr>
      </w:pPr>
    </w:p>
    <w:p w:rsidR="007C64B7" w:rsidRPr="00D87CC5" w:rsidRDefault="00D50CFD" w:rsidP="007C64B7">
      <w:pPr>
        <w:tabs>
          <w:tab w:val="left" w:pos="4950"/>
          <w:tab w:val="left" w:pos="4956"/>
          <w:tab w:val="left" w:pos="5664"/>
          <w:tab w:val="left" w:pos="6372"/>
          <w:tab w:val="left" w:pos="7080"/>
          <w:tab w:val="left" w:pos="7788"/>
          <w:tab w:val="left" w:pos="8496"/>
          <w:tab w:val="left" w:pos="9204"/>
        </w:tabs>
        <w:jc w:val="both"/>
        <w:rPr>
          <w:rFonts w:ascii="Verdana" w:hAnsi="Verdana"/>
          <w:b/>
          <w:sz w:val="22"/>
          <w:szCs w:val="22"/>
        </w:rPr>
      </w:pPr>
      <w:r w:rsidRPr="00D87CC5">
        <w:rPr>
          <w:rFonts w:ascii="Verdana" w:hAnsi="Verdana"/>
          <w:b/>
          <w:sz w:val="22"/>
          <w:szCs w:val="22"/>
        </w:rPr>
        <w:t>III</w:t>
      </w:r>
      <w:r w:rsidR="00B829D7" w:rsidRPr="00D87CC5">
        <w:rPr>
          <w:rFonts w:ascii="Verdana" w:hAnsi="Verdana"/>
          <w:b/>
          <w:sz w:val="22"/>
          <w:szCs w:val="22"/>
        </w:rPr>
        <w:t>.</w:t>
      </w:r>
      <w:r w:rsidR="00560F8E" w:rsidRPr="00D87CC5">
        <w:rPr>
          <w:rFonts w:ascii="Verdana" w:hAnsi="Verdana"/>
          <w:b/>
          <w:sz w:val="22"/>
          <w:szCs w:val="22"/>
        </w:rPr>
        <w:t xml:space="preserve"> VIGENCIA</w:t>
      </w:r>
    </w:p>
    <w:p w:rsidR="007C64B7" w:rsidRPr="00D87CC5" w:rsidRDefault="007C64B7" w:rsidP="007C64B7">
      <w:pPr>
        <w:tabs>
          <w:tab w:val="left" w:pos="4950"/>
          <w:tab w:val="left" w:pos="4956"/>
          <w:tab w:val="left" w:pos="5664"/>
          <w:tab w:val="left" w:pos="6372"/>
          <w:tab w:val="left" w:pos="7080"/>
          <w:tab w:val="left" w:pos="7788"/>
          <w:tab w:val="left" w:pos="8496"/>
          <w:tab w:val="left" w:pos="9204"/>
        </w:tabs>
        <w:jc w:val="both"/>
        <w:rPr>
          <w:rFonts w:ascii="Verdana" w:hAnsi="Verdana"/>
          <w:b/>
          <w:sz w:val="22"/>
          <w:szCs w:val="22"/>
        </w:rPr>
      </w:pPr>
    </w:p>
    <w:p w:rsidR="007C64B7" w:rsidRPr="00D87CC5" w:rsidRDefault="004E7C3A" w:rsidP="007C64B7">
      <w:pPr>
        <w:tabs>
          <w:tab w:val="left" w:pos="4950"/>
          <w:tab w:val="left" w:pos="4956"/>
          <w:tab w:val="left" w:pos="5664"/>
          <w:tab w:val="left" w:pos="6372"/>
          <w:tab w:val="left" w:pos="7080"/>
          <w:tab w:val="left" w:pos="7788"/>
          <w:tab w:val="left" w:pos="8496"/>
          <w:tab w:val="left" w:pos="9204"/>
        </w:tabs>
        <w:jc w:val="both"/>
        <w:rPr>
          <w:rFonts w:ascii="Verdana" w:hAnsi="Verdana"/>
          <w:sz w:val="22"/>
          <w:szCs w:val="22"/>
        </w:rPr>
      </w:pPr>
      <w:r w:rsidRPr="00D87CC5">
        <w:rPr>
          <w:rFonts w:ascii="Verdana" w:hAnsi="Verdana"/>
          <w:sz w:val="22"/>
          <w:szCs w:val="22"/>
        </w:rPr>
        <w:t>La presente Resolución,</w:t>
      </w:r>
      <w:r w:rsidR="007C64B7" w:rsidRPr="00D87CC5">
        <w:rPr>
          <w:rFonts w:ascii="Verdana" w:hAnsi="Verdana"/>
          <w:sz w:val="22"/>
          <w:szCs w:val="22"/>
        </w:rPr>
        <w:t xml:space="preserve"> entrará en vigencia </w:t>
      </w:r>
      <w:r w:rsidRPr="00D87CC5">
        <w:rPr>
          <w:rFonts w:ascii="Verdana" w:hAnsi="Verdana"/>
          <w:sz w:val="22"/>
          <w:szCs w:val="22"/>
        </w:rPr>
        <w:t xml:space="preserve">a los seis meses siguientes, </w:t>
      </w:r>
      <w:r w:rsidR="00AB51A7" w:rsidRPr="00D87CC5">
        <w:rPr>
          <w:rFonts w:ascii="Verdana" w:hAnsi="Verdana"/>
          <w:sz w:val="22"/>
          <w:szCs w:val="22"/>
        </w:rPr>
        <w:t xml:space="preserve">de su </w:t>
      </w:r>
      <w:r w:rsidR="00B80F78" w:rsidRPr="00D87CC5">
        <w:rPr>
          <w:rFonts w:ascii="Verdana" w:hAnsi="Verdana"/>
          <w:sz w:val="22"/>
          <w:szCs w:val="22"/>
        </w:rPr>
        <w:t>publicación en el Diario Oficial.</w:t>
      </w:r>
    </w:p>
    <w:p w:rsidR="00E920CF" w:rsidRPr="00D87CC5" w:rsidRDefault="00E920CF" w:rsidP="007C64B7">
      <w:pPr>
        <w:tabs>
          <w:tab w:val="left" w:pos="4950"/>
          <w:tab w:val="left" w:pos="4956"/>
          <w:tab w:val="left" w:pos="5664"/>
          <w:tab w:val="left" w:pos="6372"/>
          <w:tab w:val="left" w:pos="7080"/>
          <w:tab w:val="left" w:pos="7788"/>
          <w:tab w:val="left" w:pos="8496"/>
          <w:tab w:val="left" w:pos="9204"/>
        </w:tabs>
        <w:jc w:val="both"/>
        <w:rPr>
          <w:rFonts w:ascii="Verdana" w:hAnsi="Verdana"/>
          <w:sz w:val="22"/>
          <w:szCs w:val="22"/>
        </w:rPr>
      </w:pPr>
    </w:p>
    <w:p w:rsidR="00E920CF" w:rsidRPr="00D87CC5" w:rsidRDefault="003F3E1A" w:rsidP="00E920CF">
      <w:pPr>
        <w:tabs>
          <w:tab w:val="left" w:pos="4950"/>
          <w:tab w:val="left" w:pos="4956"/>
          <w:tab w:val="left" w:pos="5664"/>
          <w:tab w:val="left" w:pos="6372"/>
          <w:tab w:val="left" w:pos="7080"/>
          <w:tab w:val="left" w:pos="7788"/>
          <w:tab w:val="left" w:pos="8496"/>
          <w:tab w:val="left" w:pos="9204"/>
        </w:tabs>
        <w:jc w:val="both"/>
        <w:rPr>
          <w:rFonts w:ascii="Verdana" w:hAnsi="Verdana"/>
          <w:sz w:val="22"/>
          <w:szCs w:val="22"/>
        </w:rPr>
      </w:pPr>
      <w:r w:rsidRPr="00D87CC5">
        <w:rPr>
          <w:rFonts w:ascii="Verdana" w:hAnsi="Verdana"/>
          <w:sz w:val="22"/>
          <w:szCs w:val="22"/>
        </w:rPr>
        <w:lastRenderedPageBreak/>
        <w:t xml:space="preserve">Aquellos </w:t>
      </w:r>
      <w:r w:rsidR="00E920CF" w:rsidRPr="00D87CC5">
        <w:rPr>
          <w:rFonts w:ascii="Verdana" w:hAnsi="Verdana"/>
          <w:sz w:val="22"/>
          <w:szCs w:val="22"/>
        </w:rPr>
        <w:t xml:space="preserve">auxiliares que cuenten con Carné Aduanero vigente al momento de la entrada en vigor </w:t>
      </w:r>
      <w:r w:rsidRPr="00D87CC5">
        <w:rPr>
          <w:rFonts w:ascii="Verdana" w:hAnsi="Verdana"/>
          <w:sz w:val="22"/>
          <w:szCs w:val="22"/>
        </w:rPr>
        <w:t>de esta Resolución</w:t>
      </w:r>
      <w:r w:rsidR="00E920CF" w:rsidRPr="00D87CC5">
        <w:rPr>
          <w:rFonts w:ascii="Verdana" w:hAnsi="Verdana"/>
          <w:sz w:val="22"/>
          <w:szCs w:val="22"/>
        </w:rPr>
        <w:t xml:space="preserve"> les serán aplicables estas instrucciones, cuando sea necesaria su renovación o exista un nuevo nombramiento de auxiliar.</w:t>
      </w:r>
    </w:p>
    <w:p w:rsidR="00C7543E" w:rsidRPr="00D87CC5" w:rsidRDefault="009F4DA0" w:rsidP="007C64B7">
      <w:pPr>
        <w:tabs>
          <w:tab w:val="left" w:pos="4950"/>
          <w:tab w:val="left" w:pos="4956"/>
          <w:tab w:val="left" w:pos="5664"/>
          <w:tab w:val="left" w:pos="6372"/>
          <w:tab w:val="left" w:pos="7080"/>
          <w:tab w:val="left" w:pos="7788"/>
          <w:tab w:val="left" w:pos="8496"/>
          <w:tab w:val="left" w:pos="9204"/>
        </w:tabs>
        <w:jc w:val="both"/>
        <w:rPr>
          <w:rFonts w:ascii="Verdana" w:hAnsi="Verdana"/>
          <w:sz w:val="22"/>
          <w:szCs w:val="22"/>
        </w:rPr>
      </w:pPr>
      <w:r w:rsidRPr="00D87CC5">
        <w:rPr>
          <w:rFonts w:ascii="Verdana" w:hAnsi="Verdana"/>
          <w:sz w:val="22"/>
          <w:szCs w:val="22"/>
        </w:rPr>
        <w:t>No obstante lo anterior, si a la fecha de entrada en vigencia de esta Resolución no se encontrar</w:t>
      </w:r>
      <w:r w:rsidR="00BA506C" w:rsidRPr="00D87CC5">
        <w:rPr>
          <w:rFonts w:ascii="Verdana" w:hAnsi="Verdana"/>
          <w:sz w:val="22"/>
          <w:szCs w:val="22"/>
        </w:rPr>
        <w:t>a</w:t>
      </w:r>
      <w:r w:rsidRPr="00D87CC5">
        <w:rPr>
          <w:rFonts w:ascii="Verdana" w:hAnsi="Verdana"/>
          <w:sz w:val="22"/>
          <w:szCs w:val="22"/>
        </w:rPr>
        <w:t xml:space="preserve"> </w:t>
      </w:r>
      <w:r w:rsidR="00AB51A7" w:rsidRPr="00D87CC5">
        <w:rPr>
          <w:rFonts w:ascii="Verdana" w:hAnsi="Verdana"/>
          <w:sz w:val="22"/>
          <w:szCs w:val="22"/>
        </w:rPr>
        <w:t xml:space="preserve">operativo </w:t>
      </w:r>
      <w:r w:rsidRPr="00D87CC5">
        <w:rPr>
          <w:rFonts w:ascii="Verdana" w:hAnsi="Verdana"/>
          <w:sz w:val="22"/>
          <w:szCs w:val="22"/>
        </w:rPr>
        <w:t>el REGISTRO UNICO NACIONAL DE AUXILIARES DE AGENTES DE ADUANA</w:t>
      </w:r>
      <w:r w:rsidR="00BA506C" w:rsidRPr="00D87CC5">
        <w:rPr>
          <w:rFonts w:ascii="Verdana" w:hAnsi="Verdana"/>
          <w:sz w:val="22"/>
          <w:szCs w:val="22"/>
        </w:rPr>
        <w:t xml:space="preserve">, </w:t>
      </w:r>
      <w:r w:rsidR="00C7543E" w:rsidRPr="00D87CC5">
        <w:rPr>
          <w:rFonts w:ascii="Verdana" w:hAnsi="Verdana"/>
          <w:sz w:val="22"/>
          <w:szCs w:val="22"/>
        </w:rPr>
        <w:t>se estar</w:t>
      </w:r>
      <w:r w:rsidR="00E920CF" w:rsidRPr="00D87CC5">
        <w:rPr>
          <w:rFonts w:ascii="Verdana" w:hAnsi="Verdana"/>
          <w:sz w:val="22"/>
          <w:szCs w:val="22"/>
        </w:rPr>
        <w:t>á a lo establecido en las presentes instrucciones</w:t>
      </w:r>
      <w:r w:rsidR="00C7543E" w:rsidRPr="00D87CC5">
        <w:rPr>
          <w:rFonts w:ascii="Verdana" w:hAnsi="Verdana"/>
          <w:sz w:val="22"/>
          <w:szCs w:val="22"/>
        </w:rPr>
        <w:t xml:space="preserve">, salvo </w:t>
      </w:r>
      <w:r w:rsidR="00E920CF" w:rsidRPr="00D87CC5">
        <w:rPr>
          <w:rFonts w:ascii="Verdana" w:hAnsi="Verdana"/>
          <w:sz w:val="22"/>
          <w:szCs w:val="22"/>
        </w:rPr>
        <w:t xml:space="preserve">a </w:t>
      </w:r>
      <w:r w:rsidR="00C7543E" w:rsidRPr="00D87CC5">
        <w:rPr>
          <w:rFonts w:ascii="Verdana" w:hAnsi="Verdana"/>
          <w:sz w:val="22"/>
          <w:szCs w:val="22"/>
        </w:rPr>
        <w:t>aque</w:t>
      </w:r>
      <w:r w:rsidR="00E920CF" w:rsidRPr="00D87CC5">
        <w:rPr>
          <w:rFonts w:ascii="Verdana" w:hAnsi="Verdana"/>
          <w:sz w:val="22"/>
          <w:szCs w:val="22"/>
        </w:rPr>
        <w:t>llas contenidas en el numeral 4. Las que comenzarán a regir desde el fecha en que el  Registro se encuentre utilizable.</w:t>
      </w:r>
    </w:p>
    <w:p w:rsidR="007C64B7" w:rsidRPr="00D87CC5" w:rsidRDefault="007C64B7" w:rsidP="007C64B7">
      <w:pPr>
        <w:tabs>
          <w:tab w:val="left" w:pos="4950"/>
          <w:tab w:val="left" w:pos="4956"/>
          <w:tab w:val="left" w:pos="5664"/>
          <w:tab w:val="left" w:pos="6372"/>
          <w:tab w:val="left" w:pos="7080"/>
          <w:tab w:val="left" w:pos="7788"/>
          <w:tab w:val="left" w:pos="8496"/>
          <w:tab w:val="left" w:pos="9204"/>
        </w:tabs>
        <w:jc w:val="both"/>
        <w:rPr>
          <w:rFonts w:ascii="Verdana" w:hAnsi="Verdana"/>
          <w:sz w:val="22"/>
          <w:szCs w:val="22"/>
        </w:rPr>
      </w:pPr>
    </w:p>
    <w:p w:rsidR="00172B9D" w:rsidRPr="00D87CC5" w:rsidRDefault="00172B9D" w:rsidP="00827AF4">
      <w:pPr>
        <w:tabs>
          <w:tab w:val="left" w:pos="4950"/>
          <w:tab w:val="left" w:pos="4956"/>
          <w:tab w:val="left" w:pos="5664"/>
          <w:tab w:val="left" w:pos="6372"/>
          <w:tab w:val="left" w:pos="7080"/>
          <w:tab w:val="left" w:pos="7788"/>
          <w:tab w:val="left" w:pos="8496"/>
          <w:tab w:val="left" w:pos="9204"/>
        </w:tabs>
        <w:jc w:val="both"/>
        <w:rPr>
          <w:rFonts w:ascii="Verdana" w:hAnsi="Verdana"/>
          <w:b/>
          <w:sz w:val="22"/>
          <w:szCs w:val="22"/>
        </w:rPr>
      </w:pPr>
    </w:p>
    <w:p w:rsidR="00F10EBB" w:rsidRPr="00D87CC5" w:rsidRDefault="00CA1EF1" w:rsidP="00BA5AED">
      <w:pPr>
        <w:tabs>
          <w:tab w:val="left" w:pos="4950"/>
          <w:tab w:val="left" w:pos="4956"/>
          <w:tab w:val="left" w:pos="5664"/>
          <w:tab w:val="left" w:pos="6372"/>
          <w:tab w:val="left" w:pos="7080"/>
          <w:tab w:val="left" w:pos="7788"/>
          <w:tab w:val="left" w:pos="8496"/>
          <w:tab w:val="left" w:pos="9204"/>
        </w:tabs>
        <w:ind w:left="567" w:hanging="567"/>
        <w:jc w:val="both"/>
        <w:rPr>
          <w:rFonts w:ascii="Verdana" w:hAnsi="Verdana"/>
          <w:b/>
          <w:sz w:val="22"/>
          <w:szCs w:val="22"/>
        </w:rPr>
      </w:pPr>
      <w:r w:rsidRPr="00D87CC5">
        <w:rPr>
          <w:rFonts w:ascii="Verdana" w:hAnsi="Verdana"/>
          <w:b/>
          <w:sz w:val="22"/>
          <w:szCs w:val="22"/>
        </w:rPr>
        <w:t xml:space="preserve">IV. </w:t>
      </w:r>
      <w:r w:rsidR="00BA5AED" w:rsidRPr="00D87CC5">
        <w:rPr>
          <w:rFonts w:ascii="Verdana" w:hAnsi="Verdana"/>
          <w:b/>
          <w:sz w:val="22"/>
          <w:szCs w:val="22"/>
        </w:rPr>
        <w:t>ANEXOS</w:t>
      </w:r>
    </w:p>
    <w:p w:rsidR="009503EA" w:rsidRPr="00D87CC5" w:rsidRDefault="009503EA" w:rsidP="00BA5AED">
      <w:pPr>
        <w:tabs>
          <w:tab w:val="left" w:pos="4950"/>
          <w:tab w:val="left" w:pos="4956"/>
          <w:tab w:val="left" w:pos="5664"/>
          <w:tab w:val="left" w:pos="6372"/>
          <w:tab w:val="left" w:pos="7080"/>
          <w:tab w:val="left" w:pos="7788"/>
          <w:tab w:val="left" w:pos="8496"/>
          <w:tab w:val="left" w:pos="9204"/>
        </w:tabs>
        <w:ind w:left="567" w:hanging="567"/>
        <w:jc w:val="both"/>
        <w:rPr>
          <w:rFonts w:ascii="Verdana" w:hAnsi="Verdana"/>
          <w:b/>
          <w:sz w:val="22"/>
          <w:szCs w:val="22"/>
        </w:rPr>
      </w:pPr>
    </w:p>
    <w:p w:rsidR="009503EA" w:rsidRPr="00D87CC5" w:rsidRDefault="00CA1EF1" w:rsidP="002E2214">
      <w:pPr>
        <w:tabs>
          <w:tab w:val="left" w:pos="4950"/>
          <w:tab w:val="left" w:pos="4956"/>
          <w:tab w:val="left" w:pos="5664"/>
          <w:tab w:val="left" w:pos="6372"/>
          <w:tab w:val="left" w:pos="7080"/>
          <w:tab w:val="left" w:pos="7788"/>
          <w:tab w:val="left" w:pos="8496"/>
          <w:tab w:val="left" w:pos="9204"/>
        </w:tabs>
        <w:jc w:val="both"/>
        <w:rPr>
          <w:rFonts w:ascii="Verdana" w:hAnsi="Verdana"/>
          <w:sz w:val="22"/>
          <w:szCs w:val="22"/>
        </w:rPr>
      </w:pPr>
      <w:r w:rsidRPr="00D87CC5">
        <w:rPr>
          <w:rFonts w:ascii="Verdana" w:hAnsi="Verdana"/>
          <w:sz w:val="22"/>
          <w:szCs w:val="22"/>
        </w:rPr>
        <w:t>Forma parte  de la presente Resolución, Anexo N° 1, “</w:t>
      </w:r>
      <w:r w:rsidR="00580731" w:rsidRPr="00D87CC5">
        <w:rPr>
          <w:rFonts w:ascii="Verdana" w:hAnsi="Verdana"/>
          <w:sz w:val="22"/>
          <w:szCs w:val="22"/>
        </w:rPr>
        <w:t>Formato de Resoluciones de Nombramiento”.</w:t>
      </w:r>
    </w:p>
    <w:p w:rsidR="0083091D" w:rsidRPr="00D87CC5" w:rsidRDefault="0083091D" w:rsidP="00BA5AED">
      <w:pPr>
        <w:tabs>
          <w:tab w:val="left" w:pos="4950"/>
          <w:tab w:val="left" w:pos="4956"/>
          <w:tab w:val="left" w:pos="5664"/>
          <w:tab w:val="left" w:pos="6372"/>
          <w:tab w:val="left" w:pos="7080"/>
          <w:tab w:val="left" w:pos="7788"/>
          <w:tab w:val="left" w:pos="8496"/>
          <w:tab w:val="left" w:pos="9204"/>
        </w:tabs>
        <w:ind w:left="567" w:hanging="567"/>
        <w:jc w:val="both"/>
        <w:rPr>
          <w:rFonts w:ascii="Verdana" w:hAnsi="Verdana"/>
          <w:sz w:val="22"/>
          <w:szCs w:val="22"/>
        </w:rPr>
      </w:pPr>
    </w:p>
    <w:p w:rsidR="0012517A" w:rsidRPr="00D87CC5" w:rsidRDefault="0012517A" w:rsidP="00BC64A0">
      <w:pPr>
        <w:tabs>
          <w:tab w:val="left" w:pos="4950"/>
          <w:tab w:val="left" w:pos="4956"/>
          <w:tab w:val="left" w:pos="5664"/>
          <w:tab w:val="left" w:pos="6372"/>
          <w:tab w:val="left" w:pos="7080"/>
          <w:tab w:val="left" w:pos="7788"/>
          <w:tab w:val="left" w:pos="8496"/>
          <w:tab w:val="left" w:pos="9204"/>
        </w:tabs>
        <w:ind w:left="567" w:hanging="567"/>
        <w:jc w:val="both"/>
        <w:rPr>
          <w:rFonts w:ascii="Verdana" w:hAnsi="Verdana"/>
          <w:b/>
          <w:color w:val="auto"/>
          <w:sz w:val="22"/>
          <w:szCs w:val="22"/>
          <w:lang w:val="es-CL"/>
        </w:rPr>
      </w:pPr>
    </w:p>
    <w:p w:rsidR="005E25F0" w:rsidRPr="00D87CC5" w:rsidRDefault="00A85E88" w:rsidP="005E25F0">
      <w:pPr>
        <w:tabs>
          <w:tab w:val="left" w:pos="4950"/>
          <w:tab w:val="left" w:pos="4956"/>
          <w:tab w:val="left" w:pos="5664"/>
          <w:tab w:val="left" w:pos="6372"/>
          <w:tab w:val="left" w:pos="7080"/>
          <w:tab w:val="left" w:pos="7788"/>
          <w:tab w:val="left" w:pos="8496"/>
          <w:tab w:val="left" w:pos="9204"/>
        </w:tabs>
        <w:ind w:left="567" w:hanging="567"/>
        <w:jc w:val="both"/>
        <w:rPr>
          <w:rFonts w:ascii="Verdana" w:hAnsi="Verdana"/>
          <w:b/>
          <w:color w:val="auto"/>
          <w:sz w:val="16"/>
          <w:szCs w:val="16"/>
          <w:lang w:val="es-CL"/>
        </w:rPr>
      </w:pPr>
      <w:r w:rsidRPr="00D87CC5">
        <w:rPr>
          <w:rFonts w:ascii="Verdana" w:hAnsi="Verdana"/>
          <w:b/>
          <w:color w:val="auto"/>
          <w:sz w:val="16"/>
          <w:szCs w:val="16"/>
          <w:lang w:val="es-CL"/>
        </w:rPr>
        <w:t>JAV/</w:t>
      </w:r>
      <w:r w:rsidR="005E25F0" w:rsidRPr="00D87CC5">
        <w:rPr>
          <w:rFonts w:ascii="Verdana" w:hAnsi="Verdana"/>
          <w:b/>
          <w:color w:val="auto"/>
          <w:sz w:val="16"/>
          <w:szCs w:val="16"/>
          <w:lang w:val="es-CL"/>
        </w:rPr>
        <w:t>CV</w:t>
      </w:r>
      <w:r w:rsidR="009D14EF" w:rsidRPr="00D87CC5">
        <w:rPr>
          <w:rFonts w:ascii="Verdana" w:hAnsi="Verdana"/>
          <w:b/>
          <w:color w:val="auto"/>
          <w:sz w:val="16"/>
          <w:szCs w:val="16"/>
          <w:lang w:val="es-CL"/>
        </w:rPr>
        <w:t>T</w:t>
      </w:r>
      <w:r w:rsidRPr="00D87CC5">
        <w:rPr>
          <w:rFonts w:ascii="Verdana" w:hAnsi="Verdana"/>
          <w:b/>
          <w:color w:val="auto"/>
          <w:sz w:val="16"/>
          <w:szCs w:val="16"/>
          <w:lang w:val="es-CL"/>
        </w:rPr>
        <w:t>/</w:t>
      </w:r>
      <w:r w:rsidR="00F816DF" w:rsidRPr="00D87CC5">
        <w:rPr>
          <w:rFonts w:ascii="Verdana" w:hAnsi="Verdana"/>
          <w:b/>
          <w:color w:val="auto"/>
          <w:sz w:val="16"/>
          <w:szCs w:val="16"/>
          <w:lang w:val="es-CL"/>
        </w:rPr>
        <w:t>JVA/</w:t>
      </w:r>
      <w:r w:rsidRPr="00D87CC5">
        <w:rPr>
          <w:rFonts w:ascii="Verdana" w:hAnsi="Verdana"/>
          <w:b/>
          <w:color w:val="auto"/>
          <w:sz w:val="16"/>
          <w:szCs w:val="16"/>
          <w:lang w:val="es-CL"/>
        </w:rPr>
        <w:t>ELS/LFZ/</w:t>
      </w:r>
      <w:r w:rsidR="005E25F0" w:rsidRPr="00D87CC5">
        <w:rPr>
          <w:rFonts w:ascii="Verdana" w:hAnsi="Verdana"/>
          <w:b/>
          <w:color w:val="auto"/>
          <w:sz w:val="16"/>
          <w:szCs w:val="16"/>
          <w:lang w:val="es-CL"/>
        </w:rPr>
        <w:t>FR</w:t>
      </w:r>
      <w:r w:rsidR="009D14EF" w:rsidRPr="00D87CC5">
        <w:rPr>
          <w:rFonts w:ascii="Verdana" w:hAnsi="Verdana"/>
          <w:b/>
          <w:color w:val="auto"/>
          <w:sz w:val="16"/>
          <w:szCs w:val="16"/>
          <w:lang w:val="es-CL"/>
        </w:rPr>
        <w:t>C</w:t>
      </w:r>
      <w:r w:rsidR="00593725" w:rsidRPr="00D87CC5">
        <w:rPr>
          <w:rFonts w:ascii="Verdana" w:hAnsi="Verdana"/>
          <w:b/>
          <w:color w:val="auto"/>
          <w:sz w:val="16"/>
          <w:szCs w:val="16"/>
          <w:lang w:val="es-CL"/>
        </w:rPr>
        <w:t>/PMY.</w:t>
      </w:r>
    </w:p>
    <w:p w:rsidR="005E25F0" w:rsidRPr="00D87CC5" w:rsidRDefault="006F7AEA" w:rsidP="005E25F0">
      <w:pPr>
        <w:tabs>
          <w:tab w:val="left" w:pos="4950"/>
          <w:tab w:val="left" w:pos="4956"/>
          <w:tab w:val="left" w:pos="5664"/>
          <w:tab w:val="left" w:pos="6372"/>
          <w:tab w:val="left" w:pos="7080"/>
          <w:tab w:val="left" w:pos="7788"/>
          <w:tab w:val="left" w:pos="8496"/>
          <w:tab w:val="left" w:pos="9204"/>
        </w:tabs>
        <w:ind w:left="567" w:hanging="567"/>
        <w:jc w:val="both"/>
        <w:rPr>
          <w:rFonts w:ascii="Verdana" w:hAnsi="Verdana"/>
          <w:b/>
          <w:color w:val="auto"/>
          <w:sz w:val="16"/>
          <w:szCs w:val="16"/>
        </w:rPr>
      </w:pPr>
      <w:r w:rsidRPr="00D87CC5">
        <w:rPr>
          <w:rFonts w:ascii="Verdana" w:hAnsi="Verdana"/>
          <w:b/>
          <w:color w:val="auto"/>
          <w:sz w:val="16"/>
          <w:szCs w:val="16"/>
        </w:rPr>
        <w:t>30.06.14</w:t>
      </w:r>
    </w:p>
    <w:p w:rsidR="0059332C" w:rsidRPr="00D87CC5" w:rsidRDefault="0059332C"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59332C" w:rsidRPr="00D87CC5" w:rsidRDefault="0059332C" w:rsidP="001F5CAA">
      <w:pPr>
        <w:tabs>
          <w:tab w:val="left" w:pos="4950"/>
          <w:tab w:val="left" w:pos="4956"/>
          <w:tab w:val="left" w:pos="5664"/>
          <w:tab w:val="left" w:pos="6372"/>
          <w:tab w:val="left" w:pos="7080"/>
          <w:tab w:val="left" w:pos="7788"/>
          <w:tab w:val="left" w:pos="8496"/>
          <w:tab w:val="left" w:pos="9204"/>
        </w:tabs>
        <w:rPr>
          <w:rFonts w:ascii="Verdana" w:hAnsi="Verdana"/>
          <w:b/>
          <w:color w:val="auto"/>
          <w:sz w:val="22"/>
          <w:szCs w:val="22"/>
          <w:lang w:val="es-CL"/>
        </w:rPr>
      </w:pPr>
    </w:p>
    <w:p w:rsidR="0059332C" w:rsidRPr="00D87CC5" w:rsidRDefault="0059332C"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8C264A" w:rsidRDefault="008C264A"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6D08DF" w:rsidRDefault="006D08DF"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6D08DF" w:rsidRDefault="006D08DF"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6D08DF" w:rsidRDefault="006D08DF"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6D08DF" w:rsidRDefault="006D08DF"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8C264A" w:rsidRPr="00D87CC5" w:rsidRDefault="008C264A"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313867" w:rsidRPr="00D87CC5" w:rsidRDefault="00313867"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r w:rsidRPr="00D87CC5">
        <w:rPr>
          <w:rFonts w:ascii="Verdana" w:hAnsi="Verdana"/>
          <w:b/>
          <w:color w:val="auto"/>
          <w:sz w:val="22"/>
          <w:szCs w:val="22"/>
          <w:lang w:val="es-CL"/>
        </w:rPr>
        <w:t>ANEXO 1</w:t>
      </w:r>
    </w:p>
    <w:p w:rsidR="00313867" w:rsidRPr="00D87CC5" w:rsidRDefault="00313867"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576F51" w:rsidRPr="00D87CC5" w:rsidRDefault="00576F51"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r w:rsidRPr="00D87CC5">
        <w:rPr>
          <w:rFonts w:ascii="Verdana" w:hAnsi="Verdana"/>
          <w:b/>
          <w:color w:val="auto"/>
          <w:sz w:val="22"/>
          <w:szCs w:val="22"/>
          <w:lang w:val="es-CL"/>
        </w:rPr>
        <w:t xml:space="preserve"> FORMATO DE RESOLUCIÓN DE NOMBRAMIENTO</w:t>
      </w:r>
      <w:r w:rsidR="00C42DE8" w:rsidRPr="00D87CC5">
        <w:rPr>
          <w:rFonts w:ascii="Verdana" w:hAnsi="Verdana"/>
          <w:b/>
          <w:color w:val="auto"/>
          <w:sz w:val="22"/>
          <w:szCs w:val="22"/>
          <w:lang w:val="es-CL"/>
        </w:rPr>
        <w:t xml:space="preserve"> CON OTOR</w:t>
      </w:r>
      <w:r w:rsidR="002D58DE" w:rsidRPr="00D87CC5">
        <w:rPr>
          <w:rFonts w:ascii="Verdana" w:hAnsi="Verdana"/>
          <w:b/>
          <w:color w:val="auto"/>
          <w:sz w:val="22"/>
          <w:szCs w:val="22"/>
          <w:lang w:val="es-CL"/>
        </w:rPr>
        <w:t>GAMIENTO DE CARNÉ ADUANERO</w:t>
      </w:r>
    </w:p>
    <w:p w:rsidR="006F0250" w:rsidRPr="00D87CC5" w:rsidRDefault="006F0250" w:rsidP="006F0250">
      <w:pPr>
        <w:ind w:right="425"/>
        <w:jc w:val="both"/>
        <w:rPr>
          <w:rFonts w:ascii="Verdana" w:hAnsi="Verdana" w:cs="Arial"/>
          <w:b/>
          <w:color w:val="auto"/>
          <w:sz w:val="22"/>
          <w:szCs w:val="22"/>
        </w:rPr>
      </w:pPr>
    </w:p>
    <w:p w:rsidR="006F0250" w:rsidRPr="00D87CC5" w:rsidRDefault="009E300A" w:rsidP="006F0250">
      <w:pPr>
        <w:ind w:right="425"/>
        <w:jc w:val="both"/>
        <w:rPr>
          <w:rFonts w:ascii="Verdana" w:hAnsi="Verdana" w:cs="Arial"/>
          <w:b/>
          <w:color w:val="auto"/>
          <w:sz w:val="22"/>
          <w:szCs w:val="22"/>
        </w:rPr>
      </w:pPr>
      <w:r w:rsidRPr="00D87CC5">
        <w:rPr>
          <w:rFonts w:ascii="Verdana" w:hAnsi="Verdana"/>
          <w:noProof/>
          <w:color w:val="auto"/>
          <w:sz w:val="22"/>
          <w:szCs w:val="22"/>
          <w:lang w:val="es-CL" w:eastAsia="es-CL"/>
        </w:rPr>
        <w:drawing>
          <wp:inline distT="0" distB="0" distL="0" distR="0">
            <wp:extent cx="488315" cy="488315"/>
            <wp:effectExtent l="19050" t="0" r="6985" b="0"/>
            <wp:docPr id="1" name="Imagen 2"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apeleria_500px"/>
                    <pic:cNvPicPr>
                      <a:picLocks noChangeAspect="1" noChangeArrowheads="1"/>
                    </pic:cNvPicPr>
                  </pic:nvPicPr>
                  <pic:blipFill>
                    <a:blip r:embed="rId9" cstate="print"/>
                    <a:srcRect/>
                    <a:stretch>
                      <a:fillRect/>
                    </a:stretch>
                  </pic:blipFill>
                  <pic:spPr bwMode="auto">
                    <a:xfrm>
                      <a:off x="0" y="0"/>
                      <a:ext cx="488315" cy="488315"/>
                    </a:xfrm>
                    <a:prstGeom prst="rect">
                      <a:avLst/>
                    </a:prstGeom>
                    <a:noFill/>
                    <a:ln w="9525">
                      <a:noFill/>
                      <a:miter lim="800000"/>
                      <a:headEnd/>
                      <a:tailEnd/>
                    </a:ln>
                  </pic:spPr>
                </pic:pic>
              </a:graphicData>
            </a:graphic>
          </wp:inline>
        </w:drawing>
      </w:r>
    </w:p>
    <w:p w:rsidR="006F0250" w:rsidRPr="00D87CC5" w:rsidRDefault="006F0250" w:rsidP="006F0250">
      <w:pPr>
        <w:ind w:right="425"/>
        <w:jc w:val="both"/>
        <w:rPr>
          <w:rFonts w:ascii="Verdana" w:hAnsi="Verdana" w:cs="Arial"/>
          <w:b/>
          <w:color w:val="auto"/>
          <w:sz w:val="16"/>
          <w:szCs w:val="16"/>
        </w:rPr>
      </w:pPr>
      <w:r w:rsidRPr="00D87CC5">
        <w:rPr>
          <w:rFonts w:ascii="Verdana" w:hAnsi="Verdana" w:cs="Arial"/>
          <w:b/>
          <w:color w:val="auto"/>
          <w:sz w:val="16"/>
          <w:szCs w:val="16"/>
        </w:rPr>
        <w:t>SERVICIO NACIONAL DE ADUANAS CHILE</w:t>
      </w:r>
    </w:p>
    <w:p w:rsidR="006F0250" w:rsidRPr="00D87CC5" w:rsidRDefault="006F0250" w:rsidP="006F0250">
      <w:pPr>
        <w:ind w:right="425"/>
        <w:jc w:val="both"/>
        <w:rPr>
          <w:rFonts w:ascii="Verdana" w:hAnsi="Verdana" w:cs="Arial"/>
          <w:b/>
          <w:color w:val="auto"/>
          <w:sz w:val="16"/>
          <w:szCs w:val="16"/>
        </w:rPr>
      </w:pPr>
      <w:r w:rsidRPr="00D87CC5">
        <w:rPr>
          <w:rFonts w:ascii="Verdana" w:hAnsi="Verdana" w:cs="Arial"/>
          <w:b/>
          <w:color w:val="auto"/>
          <w:sz w:val="16"/>
          <w:szCs w:val="16"/>
        </w:rPr>
        <w:t xml:space="preserve">DIRECCIÓN REGIONAL </w:t>
      </w:r>
      <w:r w:rsidR="000D7558" w:rsidRPr="00D87CC5">
        <w:rPr>
          <w:rFonts w:ascii="Verdana" w:hAnsi="Verdana" w:cs="Arial"/>
          <w:b/>
          <w:color w:val="auto"/>
          <w:sz w:val="16"/>
          <w:szCs w:val="16"/>
        </w:rPr>
        <w:t>/</w:t>
      </w:r>
      <w:r w:rsidR="00FE1147" w:rsidRPr="00D87CC5">
        <w:rPr>
          <w:rFonts w:ascii="Verdana" w:hAnsi="Verdana" w:cs="Arial"/>
          <w:b/>
          <w:color w:val="auto"/>
          <w:sz w:val="16"/>
          <w:szCs w:val="16"/>
        </w:rPr>
        <w:t xml:space="preserve"> </w:t>
      </w:r>
      <w:r w:rsidR="000D7558" w:rsidRPr="00D87CC5">
        <w:rPr>
          <w:rFonts w:ascii="Verdana" w:hAnsi="Verdana" w:cs="Arial"/>
          <w:b/>
          <w:color w:val="auto"/>
          <w:sz w:val="16"/>
          <w:szCs w:val="16"/>
        </w:rPr>
        <w:t xml:space="preserve">ADMINISTRACIÓN </w:t>
      </w:r>
      <w:r w:rsidRPr="00D87CC5">
        <w:rPr>
          <w:rFonts w:ascii="Verdana" w:hAnsi="Verdana" w:cs="Arial"/>
          <w:b/>
          <w:color w:val="auto"/>
          <w:sz w:val="16"/>
          <w:szCs w:val="16"/>
        </w:rPr>
        <w:t>DE ADUANAS xxx</w:t>
      </w:r>
      <w:r w:rsidR="000D7558" w:rsidRPr="00D87CC5">
        <w:rPr>
          <w:rFonts w:ascii="Verdana" w:hAnsi="Verdana" w:cs="Arial"/>
          <w:b/>
          <w:color w:val="auto"/>
          <w:sz w:val="16"/>
          <w:szCs w:val="16"/>
        </w:rPr>
        <w:t xml:space="preserve">x </w:t>
      </w:r>
    </w:p>
    <w:p w:rsidR="006F0250" w:rsidRPr="00D87CC5" w:rsidRDefault="006F0250" w:rsidP="006F0250">
      <w:pPr>
        <w:ind w:right="425"/>
        <w:jc w:val="both"/>
        <w:rPr>
          <w:rFonts w:ascii="Verdana" w:hAnsi="Verdana" w:cs="Arial"/>
          <w:b/>
          <w:color w:val="auto"/>
          <w:sz w:val="16"/>
          <w:szCs w:val="16"/>
        </w:rPr>
      </w:pPr>
      <w:r w:rsidRPr="00D87CC5">
        <w:rPr>
          <w:rFonts w:ascii="Verdana" w:hAnsi="Verdana" w:cs="Arial"/>
          <w:b/>
          <w:color w:val="auto"/>
          <w:sz w:val="16"/>
          <w:szCs w:val="16"/>
        </w:rPr>
        <w:t xml:space="preserve">DEPARTAMENTO </w:t>
      </w:r>
      <w:r w:rsidR="000D7558" w:rsidRPr="00D87CC5">
        <w:rPr>
          <w:rFonts w:ascii="Verdana" w:hAnsi="Verdana" w:cs="Arial"/>
          <w:b/>
          <w:color w:val="auto"/>
          <w:sz w:val="16"/>
          <w:szCs w:val="16"/>
        </w:rPr>
        <w:t>/</w:t>
      </w:r>
      <w:r w:rsidR="00FE1147" w:rsidRPr="00D87CC5">
        <w:rPr>
          <w:rFonts w:ascii="Verdana" w:hAnsi="Verdana" w:cs="Arial"/>
          <w:b/>
          <w:color w:val="auto"/>
          <w:sz w:val="16"/>
          <w:szCs w:val="16"/>
        </w:rPr>
        <w:t xml:space="preserve"> </w:t>
      </w:r>
      <w:r w:rsidR="000D7558" w:rsidRPr="00D87CC5">
        <w:rPr>
          <w:rFonts w:ascii="Verdana" w:hAnsi="Verdana" w:cs="Arial"/>
          <w:b/>
          <w:color w:val="auto"/>
          <w:sz w:val="16"/>
          <w:szCs w:val="16"/>
        </w:rPr>
        <w:t>UNIDAD xxxx</w:t>
      </w:r>
    </w:p>
    <w:p w:rsidR="006F0250" w:rsidRPr="00D87CC5" w:rsidRDefault="006F0250" w:rsidP="006F0250">
      <w:pPr>
        <w:ind w:right="425"/>
        <w:jc w:val="both"/>
        <w:rPr>
          <w:rFonts w:ascii="Verdana" w:hAnsi="Verdana" w:cs="Arial"/>
          <w:b/>
          <w:color w:val="auto"/>
          <w:sz w:val="16"/>
          <w:szCs w:val="16"/>
        </w:rPr>
      </w:pPr>
      <w:r w:rsidRPr="00D87CC5">
        <w:rPr>
          <w:rFonts w:ascii="Verdana" w:hAnsi="Verdana" w:cs="Arial"/>
          <w:b/>
          <w:color w:val="auto"/>
          <w:sz w:val="16"/>
          <w:szCs w:val="16"/>
        </w:rPr>
        <w:t>S</w:t>
      </w:r>
      <w:r w:rsidR="00025864" w:rsidRPr="00D87CC5">
        <w:rPr>
          <w:rFonts w:ascii="Verdana" w:hAnsi="Verdana" w:cs="Arial"/>
          <w:b/>
          <w:color w:val="auto"/>
          <w:sz w:val="16"/>
          <w:szCs w:val="16"/>
        </w:rPr>
        <w:t xml:space="preserve">UBDEPTO. </w:t>
      </w:r>
      <w:r w:rsidR="000D7558" w:rsidRPr="00D87CC5">
        <w:rPr>
          <w:rFonts w:ascii="Verdana" w:hAnsi="Verdana" w:cs="Arial"/>
          <w:b/>
          <w:color w:val="auto"/>
          <w:sz w:val="16"/>
          <w:szCs w:val="16"/>
        </w:rPr>
        <w:t>x</w:t>
      </w:r>
      <w:r w:rsidR="00025864" w:rsidRPr="00D87CC5">
        <w:rPr>
          <w:rFonts w:ascii="Verdana" w:hAnsi="Verdana" w:cs="Arial"/>
          <w:b/>
          <w:color w:val="auto"/>
          <w:sz w:val="16"/>
          <w:szCs w:val="16"/>
        </w:rPr>
        <w:t>xxx (si corresponde)</w:t>
      </w:r>
    </w:p>
    <w:p w:rsidR="006F0250" w:rsidRPr="00D87CC5" w:rsidRDefault="006F0250" w:rsidP="006F0250">
      <w:pPr>
        <w:ind w:right="425"/>
        <w:jc w:val="both"/>
        <w:rPr>
          <w:rFonts w:ascii="Verdana" w:hAnsi="Verdana" w:cs="Arial"/>
          <w:b/>
          <w:color w:val="auto"/>
          <w:sz w:val="16"/>
          <w:szCs w:val="16"/>
        </w:rPr>
      </w:pPr>
    </w:p>
    <w:p w:rsidR="006F0250" w:rsidRPr="00D87CC5" w:rsidRDefault="006F0250" w:rsidP="006F0250">
      <w:pPr>
        <w:jc w:val="both"/>
        <w:rPr>
          <w:rFonts w:ascii="Verdana" w:hAnsi="Verdana"/>
          <w:b/>
          <w:color w:val="auto"/>
          <w:sz w:val="22"/>
          <w:szCs w:val="22"/>
          <w:lang w:val="es-CL"/>
        </w:rPr>
      </w:pPr>
    </w:p>
    <w:p w:rsidR="006F0250" w:rsidRPr="00D87CC5" w:rsidRDefault="006F0250" w:rsidP="006F0250">
      <w:pPr>
        <w:jc w:val="both"/>
        <w:rPr>
          <w:rFonts w:ascii="Verdana" w:hAnsi="Verdana"/>
          <w:b/>
          <w:color w:val="auto"/>
          <w:sz w:val="22"/>
          <w:szCs w:val="22"/>
          <w:lang w:val="es-CL"/>
        </w:rPr>
      </w:pPr>
      <w:r w:rsidRPr="00D87CC5">
        <w:rPr>
          <w:rFonts w:ascii="Verdana" w:hAnsi="Verdana"/>
          <w:b/>
          <w:color w:val="auto"/>
          <w:sz w:val="22"/>
          <w:szCs w:val="22"/>
          <w:lang w:val="es-CL"/>
        </w:rPr>
        <w:t xml:space="preserve">RESOLUCIÓN EXENTA N° </w:t>
      </w:r>
    </w:p>
    <w:p w:rsidR="006F0250" w:rsidRPr="00D87CC5" w:rsidRDefault="006F0250" w:rsidP="006F0250">
      <w:pPr>
        <w:jc w:val="both"/>
        <w:rPr>
          <w:rFonts w:ascii="Verdana" w:hAnsi="Verdana"/>
          <w:b/>
          <w:color w:val="auto"/>
          <w:sz w:val="22"/>
          <w:szCs w:val="22"/>
          <w:lang w:val="es-CL"/>
        </w:rPr>
      </w:pPr>
    </w:p>
    <w:p w:rsidR="006F0250" w:rsidRPr="00D87CC5" w:rsidRDefault="00CD20E9" w:rsidP="006F0250">
      <w:pPr>
        <w:jc w:val="both"/>
        <w:rPr>
          <w:rFonts w:ascii="Verdana" w:hAnsi="Verdana"/>
          <w:b/>
          <w:color w:val="auto"/>
          <w:sz w:val="22"/>
          <w:szCs w:val="22"/>
          <w:lang w:val="es-CL"/>
        </w:rPr>
      </w:pPr>
      <w:r w:rsidRPr="00D87CC5">
        <w:rPr>
          <w:rFonts w:ascii="Verdana" w:hAnsi="Verdana"/>
          <w:b/>
          <w:color w:val="auto"/>
          <w:sz w:val="22"/>
          <w:szCs w:val="22"/>
          <w:lang w:val="es-CL"/>
        </w:rPr>
        <w:t>LUGAR DE EMISIÓN DE LA RESOLUCIÓN XXX</w:t>
      </w:r>
      <w:r w:rsidR="006F0250" w:rsidRPr="00D87CC5">
        <w:rPr>
          <w:rFonts w:ascii="Verdana" w:hAnsi="Verdana"/>
          <w:b/>
          <w:color w:val="auto"/>
          <w:sz w:val="22"/>
          <w:szCs w:val="22"/>
          <w:lang w:val="es-CL"/>
        </w:rPr>
        <w:t>,</w:t>
      </w:r>
    </w:p>
    <w:p w:rsidR="006F0250" w:rsidRPr="00D87CC5" w:rsidRDefault="006F0250" w:rsidP="006F0250">
      <w:pPr>
        <w:jc w:val="both"/>
        <w:rPr>
          <w:rFonts w:ascii="Verdana" w:hAnsi="Verdana"/>
          <w:color w:val="auto"/>
          <w:sz w:val="22"/>
          <w:szCs w:val="22"/>
          <w:lang w:val="es-CL"/>
        </w:rPr>
      </w:pPr>
    </w:p>
    <w:p w:rsidR="006F0250" w:rsidRPr="00D87CC5" w:rsidRDefault="006F0250" w:rsidP="006F0250">
      <w:pPr>
        <w:jc w:val="both"/>
        <w:rPr>
          <w:rFonts w:ascii="Verdana" w:hAnsi="Verdana"/>
          <w:b/>
          <w:color w:val="auto"/>
          <w:sz w:val="22"/>
          <w:szCs w:val="22"/>
          <w:lang w:val="es-CL"/>
        </w:rPr>
      </w:pPr>
      <w:r w:rsidRPr="00D87CC5">
        <w:rPr>
          <w:rFonts w:ascii="Verdana" w:hAnsi="Verdana"/>
          <w:b/>
          <w:color w:val="auto"/>
          <w:sz w:val="22"/>
          <w:szCs w:val="22"/>
          <w:lang w:val="es-CL"/>
        </w:rPr>
        <w:t>VISTOS:</w:t>
      </w:r>
    </w:p>
    <w:p w:rsidR="006F0250" w:rsidRPr="00D87CC5" w:rsidRDefault="006F0250" w:rsidP="006F0250">
      <w:pPr>
        <w:jc w:val="both"/>
        <w:rPr>
          <w:rFonts w:ascii="Verdana" w:hAnsi="Verdana"/>
          <w:color w:val="auto"/>
          <w:sz w:val="22"/>
          <w:szCs w:val="22"/>
          <w:lang w:val="es-CL"/>
        </w:rPr>
      </w:pPr>
    </w:p>
    <w:p w:rsidR="006F0250" w:rsidRPr="00D87CC5" w:rsidRDefault="006F0250" w:rsidP="006F0250">
      <w:pPr>
        <w:jc w:val="both"/>
        <w:rPr>
          <w:rFonts w:ascii="Verdana" w:hAnsi="Verdana"/>
          <w:color w:val="auto"/>
          <w:sz w:val="22"/>
          <w:szCs w:val="22"/>
          <w:lang w:val="es-CL"/>
        </w:rPr>
      </w:pPr>
      <w:r w:rsidRPr="00D87CC5">
        <w:rPr>
          <w:rFonts w:ascii="Verdana" w:hAnsi="Verdana"/>
          <w:color w:val="auto"/>
          <w:sz w:val="22"/>
          <w:szCs w:val="22"/>
          <w:lang w:val="es-CL"/>
        </w:rPr>
        <w:t xml:space="preserve">La presentación del Agente de Aduana, </w:t>
      </w:r>
      <w:r w:rsidRPr="00D87CC5">
        <w:rPr>
          <w:rFonts w:ascii="Verdana" w:hAnsi="Verdana"/>
          <w:b/>
          <w:color w:val="auto"/>
          <w:sz w:val="22"/>
          <w:szCs w:val="22"/>
          <w:lang w:val="es-CL"/>
        </w:rPr>
        <w:t>(NOMBRE DEL AGENTE)</w:t>
      </w:r>
      <w:r w:rsidRPr="00D87CC5">
        <w:rPr>
          <w:rFonts w:ascii="Verdana" w:hAnsi="Verdana"/>
          <w:color w:val="auto"/>
          <w:sz w:val="22"/>
          <w:szCs w:val="22"/>
          <w:lang w:val="es-CL"/>
        </w:rPr>
        <w:t xml:space="preserve"> en que solicita  reconocer </w:t>
      </w:r>
      <w:r w:rsidR="002D58DE" w:rsidRPr="00D87CC5">
        <w:rPr>
          <w:rFonts w:ascii="Verdana" w:hAnsi="Verdana"/>
          <w:color w:val="auto"/>
          <w:sz w:val="22"/>
          <w:szCs w:val="22"/>
          <w:lang w:val="es-CL"/>
        </w:rPr>
        <w:t>como auxiliar de su Agencia de A</w:t>
      </w:r>
      <w:r w:rsidRPr="00D87CC5">
        <w:rPr>
          <w:rFonts w:ascii="Verdana" w:hAnsi="Verdana"/>
          <w:color w:val="auto"/>
          <w:sz w:val="22"/>
          <w:szCs w:val="22"/>
          <w:lang w:val="es-CL"/>
        </w:rPr>
        <w:t xml:space="preserve">duana y extender carné aduanero para </w:t>
      </w:r>
      <w:r w:rsidRPr="00D87CC5">
        <w:rPr>
          <w:rFonts w:ascii="Verdana" w:hAnsi="Verdana"/>
          <w:b/>
          <w:color w:val="auto"/>
          <w:sz w:val="22"/>
          <w:szCs w:val="22"/>
          <w:lang w:val="es-CL"/>
        </w:rPr>
        <w:t>(NOMBRE DEL AUXILIAR)</w:t>
      </w:r>
      <w:r w:rsidRPr="00D87CC5">
        <w:rPr>
          <w:rFonts w:ascii="Verdana" w:hAnsi="Verdana"/>
          <w:color w:val="auto"/>
          <w:sz w:val="22"/>
          <w:szCs w:val="22"/>
          <w:lang w:val="es-CL"/>
        </w:rPr>
        <w:t>.</w:t>
      </w:r>
    </w:p>
    <w:p w:rsidR="006F0250" w:rsidRPr="00D87CC5" w:rsidRDefault="006F0250" w:rsidP="006F0250">
      <w:pPr>
        <w:jc w:val="both"/>
        <w:rPr>
          <w:rFonts w:ascii="Verdana" w:hAnsi="Verdana"/>
          <w:color w:val="auto"/>
          <w:sz w:val="22"/>
          <w:szCs w:val="22"/>
          <w:lang w:val="es-CL"/>
        </w:rPr>
      </w:pPr>
    </w:p>
    <w:p w:rsidR="006F0250" w:rsidRPr="00D87CC5" w:rsidRDefault="006F0250" w:rsidP="006F0250">
      <w:pPr>
        <w:jc w:val="both"/>
        <w:rPr>
          <w:rFonts w:ascii="Verdana" w:hAnsi="Verdana"/>
          <w:b/>
          <w:color w:val="auto"/>
          <w:sz w:val="22"/>
          <w:szCs w:val="22"/>
          <w:lang w:val="es-CL"/>
        </w:rPr>
      </w:pPr>
      <w:r w:rsidRPr="00D87CC5">
        <w:rPr>
          <w:rFonts w:ascii="Verdana" w:hAnsi="Verdana"/>
          <w:b/>
          <w:color w:val="auto"/>
          <w:sz w:val="22"/>
          <w:szCs w:val="22"/>
          <w:lang w:val="es-CL"/>
        </w:rPr>
        <w:t>CONSIDERANDO:</w:t>
      </w:r>
    </w:p>
    <w:p w:rsidR="006F0250" w:rsidRPr="00D87CC5" w:rsidRDefault="006F0250" w:rsidP="006F0250">
      <w:pPr>
        <w:jc w:val="both"/>
        <w:rPr>
          <w:rFonts w:ascii="Verdana" w:hAnsi="Verdana"/>
          <w:b/>
          <w:color w:val="auto"/>
          <w:sz w:val="22"/>
          <w:szCs w:val="22"/>
          <w:lang w:val="es-CL"/>
        </w:rPr>
      </w:pPr>
    </w:p>
    <w:p w:rsidR="006F0250" w:rsidRPr="00D87CC5" w:rsidRDefault="006F0250" w:rsidP="006F0250">
      <w:pPr>
        <w:jc w:val="both"/>
        <w:rPr>
          <w:rFonts w:ascii="Verdana" w:hAnsi="Verdana"/>
          <w:color w:val="auto"/>
          <w:sz w:val="22"/>
          <w:szCs w:val="22"/>
          <w:lang w:val="es-CL"/>
        </w:rPr>
      </w:pPr>
      <w:r w:rsidRPr="00D87CC5">
        <w:rPr>
          <w:rFonts w:ascii="Verdana" w:hAnsi="Verdana"/>
          <w:color w:val="auto"/>
          <w:sz w:val="22"/>
          <w:szCs w:val="22"/>
          <w:lang w:val="es-CL"/>
        </w:rPr>
        <w:t>Que, la persona individualizada precedentemente, reúne los antecedentes y requisitos necesarios para ser reconocido como auxiliar ante el Servicio de Aduanas de acuerdo al artículo 204 de la Ordenanza de Aduanas.</w:t>
      </w:r>
    </w:p>
    <w:p w:rsidR="006F0250" w:rsidRPr="00D87CC5" w:rsidRDefault="006F0250" w:rsidP="006F0250">
      <w:pPr>
        <w:jc w:val="both"/>
        <w:rPr>
          <w:rFonts w:ascii="Verdana" w:hAnsi="Verdana"/>
          <w:b/>
          <w:color w:val="auto"/>
          <w:sz w:val="22"/>
          <w:szCs w:val="22"/>
          <w:lang w:val="es-CL"/>
        </w:rPr>
      </w:pPr>
    </w:p>
    <w:p w:rsidR="006F0250" w:rsidRPr="00D87CC5" w:rsidRDefault="006F0250" w:rsidP="006F0250">
      <w:pPr>
        <w:jc w:val="both"/>
        <w:rPr>
          <w:rFonts w:ascii="Verdana" w:hAnsi="Verdana"/>
          <w:b/>
          <w:color w:val="auto"/>
          <w:sz w:val="22"/>
          <w:szCs w:val="22"/>
          <w:lang w:val="es-CL"/>
        </w:rPr>
      </w:pPr>
      <w:r w:rsidRPr="00D87CC5">
        <w:rPr>
          <w:rFonts w:ascii="Verdana" w:hAnsi="Verdana"/>
          <w:b/>
          <w:color w:val="auto"/>
          <w:sz w:val="22"/>
          <w:szCs w:val="22"/>
          <w:lang w:val="es-CL"/>
        </w:rPr>
        <w:lastRenderedPageBreak/>
        <w:t>TENIENDO PRESENTE:</w:t>
      </w:r>
    </w:p>
    <w:p w:rsidR="006F0250" w:rsidRPr="00D87CC5" w:rsidRDefault="006F0250" w:rsidP="006F0250">
      <w:pPr>
        <w:jc w:val="both"/>
        <w:rPr>
          <w:rFonts w:ascii="Verdana" w:hAnsi="Verdana"/>
          <w:color w:val="auto"/>
          <w:sz w:val="22"/>
          <w:szCs w:val="22"/>
          <w:lang w:val="es-CL"/>
        </w:rPr>
      </w:pPr>
    </w:p>
    <w:p w:rsidR="006F0250" w:rsidRPr="00D87CC5" w:rsidRDefault="006F0250" w:rsidP="006F0250">
      <w:pPr>
        <w:jc w:val="both"/>
        <w:rPr>
          <w:rFonts w:ascii="Verdana" w:hAnsi="Verdana"/>
          <w:color w:val="auto"/>
          <w:sz w:val="22"/>
          <w:szCs w:val="22"/>
          <w:lang w:val="es-CL"/>
        </w:rPr>
      </w:pPr>
      <w:r w:rsidRPr="00D87CC5">
        <w:rPr>
          <w:rFonts w:ascii="Verdana" w:hAnsi="Verdana"/>
          <w:color w:val="auto"/>
          <w:sz w:val="22"/>
          <w:szCs w:val="22"/>
          <w:lang w:val="es-CL"/>
        </w:rPr>
        <w:t>Las disposiciones contenidas en la Resol. Exenta N° xxxx del Director Nacional de Aduanas., dicto la siguiente:</w:t>
      </w:r>
    </w:p>
    <w:p w:rsidR="006F0250" w:rsidRPr="00D87CC5" w:rsidRDefault="006F0250" w:rsidP="006F0250">
      <w:pPr>
        <w:jc w:val="both"/>
        <w:rPr>
          <w:rFonts w:ascii="Verdana" w:hAnsi="Verdana"/>
          <w:color w:val="auto"/>
          <w:sz w:val="22"/>
          <w:szCs w:val="22"/>
          <w:lang w:val="es-CL"/>
        </w:rPr>
      </w:pPr>
    </w:p>
    <w:p w:rsidR="006F0250" w:rsidRPr="00D87CC5" w:rsidRDefault="006F0250" w:rsidP="006F0250">
      <w:pPr>
        <w:jc w:val="both"/>
        <w:rPr>
          <w:rFonts w:ascii="Verdana" w:hAnsi="Verdana"/>
          <w:b/>
          <w:color w:val="auto"/>
          <w:sz w:val="22"/>
          <w:szCs w:val="22"/>
          <w:lang w:val="es-CL"/>
        </w:rPr>
      </w:pPr>
      <w:r w:rsidRPr="00D87CC5">
        <w:rPr>
          <w:rFonts w:ascii="Verdana" w:hAnsi="Verdana"/>
          <w:b/>
          <w:color w:val="auto"/>
          <w:sz w:val="22"/>
          <w:szCs w:val="22"/>
          <w:lang w:val="es-CL"/>
        </w:rPr>
        <w:t>RESOLUCIÓN:</w:t>
      </w:r>
    </w:p>
    <w:p w:rsidR="006F0250" w:rsidRPr="00D87CC5" w:rsidRDefault="006F0250" w:rsidP="006F0250">
      <w:pPr>
        <w:jc w:val="both"/>
        <w:rPr>
          <w:rFonts w:ascii="Verdana" w:hAnsi="Verdana"/>
          <w:b/>
          <w:color w:val="auto"/>
          <w:sz w:val="22"/>
          <w:szCs w:val="22"/>
          <w:lang w:val="es-CL"/>
        </w:rPr>
      </w:pPr>
    </w:p>
    <w:p w:rsidR="006F0250" w:rsidRPr="00D87CC5" w:rsidRDefault="006F0250" w:rsidP="006F0250">
      <w:pPr>
        <w:jc w:val="both"/>
        <w:rPr>
          <w:rFonts w:ascii="Verdana" w:hAnsi="Verdana"/>
          <w:color w:val="auto"/>
          <w:sz w:val="22"/>
          <w:szCs w:val="22"/>
          <w:lang w:val="es-CL"/>
        </w:rPr>
      </w:pPr>
      <w:r w:rsidRPr="00D87CC5">
        <w:rPr>
          <w:rFonts w:ascii="Verdana" w:hAnsi="Verdana"/>
          <w:color w:val="auto"/>
          <w:sz w:val="22"/>
          <w:szCs w:val="22"/>
          <w:lang w:val="es-CL"/>
        </w:rPr>
        <w:t xml:space="preserve">1. Reconócese como auxiliar, dependiente de los agentes de aduana </w:t>
      </w:r>
      <w:r w:rsidR="00C96ABD" w:rsidRPr="00D87CC5">
        <w:rPr>
          <w:rFonts w:ascii="Verdana" w:hAnsi="Verdana"/>
          <w:b/>
          <w:color w:val="auto"/>
          <w:sz w:val="22"/>
          <w:szCs w:val="22"/>
          <w:lang w:val="es-CL"/>
        </w:rPr>
        <w:t xml:space="preserve">(NOMBRE DEL AGENTE 1, </w:t>
      </w:r>
      <w:r w:rsidRPr="00D87CC5">
        <w:rPr>
          <w:rFonts w:ascii="Verdana" w:hAnsi="Verdana"/>
          <w:b/>
          <w:color w:val="auto"/>
          <w:sz w:val="22"/>
          <w:szCs w:val="22"/>
          <w:lang w:val="es-CL"/>
        </w:rPr>
        <w:t>NOMBRE DEL AGENTE 2</w:t>
      </w:r>
      <w:r w:rsidR="00C96ABD" w:rsidRPr="00D87CC5">
        <w:rPr>
          <w:rFonts w:ascii="Verdana" w:hAnsi="Verdana"/>
          <w:b/>
          <w:color w:val="auto"/>
          <w:sz w:val="22"/>
          <w:szCs w:val="22"/>
          <w:lang w:val="es-CL"/>
        </w:rPr>
        <w:t>,…</w:t>
      </w:r>
      <w:r w:rsidRPr="00D87CC5">
        <w:rPr>
          <w:rFonts w:ascii="Verdana" w:hAnsi="Verdana"/>
          <w:b/>
          <w:color w:val="auto"/>
          <w:sz w:val="22"/>
          <w:szCs w:val="22"/>
          <w:lang w:val="es-CL"/>
        </w:rPr>
        <w:t>)</w:t>
      </w:r>
      <w:r w:rsidRPr="00D87CC5">
        <w:rPr>
          <w:rFonts w:ascii="Verdana" w:hAnsi="Verdana"/>
          <w:color w:val="auto"/>
          <w:sz w:val="22"/>
          <w:szCs w:val="22"/>
          <w:lang w:val="es-CL"/>
        </w:rPr>
        <w:t>, a quien a continuación se indica:</w:t>
      </w:r>
    </w:p>
    <w:p w:rsidR="006F0250" w:rsidRPr="00D87CC5" w:rsidRDefault="006F0250" w:rsidP="006F0250">
      <w:pPr>
        <w:jc w:val="both"/>
        <w:rPr>
          <w:rFonts w:ascii="Verdana" w:hAnsi="Verdana"/>
          <w:color w:val="auto"/>
          <w:sz w:val="22"/>
          <w:szCs w:val="22"/>
          <w:lang w:val="es-CL"/>
        </w:rPr>
      </w:pPr>
    </w:p>
    <w:p w:rsidR="006F0250" w:rsidRPr="00D87CC5" w:rsidRDefault="006F0250" w:rsidP="006F0250">
      <w:pPr>
        <w:jc w:val="both"/>
        <w:rPr>
          <w:rFonts w:ascii="Verdana" w:hAnsi="Verdana"/>
          <w:b/>
          <w:color w:val="auto"/>
          <w:sz w:val="22"/>
          <w:szCs w:val="22"/>
          <w:lang w:val="es-CL"/>
        </w:rPr>
      </w:pPr>
      <w:r w:rsidRPr="00D87CC5">
        <w:rPr>
          <w:rFonts w:ascii="Verdana" w:hAnsi="Verdana"/>
          <w:b/>
          <w:color w:val="auto"/>
          <w:sz w:val="22"/>
          <w:szCs w:val="22"/>
          <w:lang w:val="es-CL"/>
        </w:rPr>
        <w:t>NOMBRE</w:t>
      </w:r>
      <w:r w:rsidR="00C96ABD" w:rsidRPr="00D87CC5">
        <w:rPr>
          <w:rFonts w:ascii="Verdana" w:hAnsi="Verdana"/>
          <w:b/>
          <w:color w:val="auto"/>
          <w:sz w:val="22"/>
          <w:szCs w:val="22"/>
          <w:lang w:val="es-CL"/>
        </w:rPr>
        <w:t xml:space="preserve"> DEL AUXILIAR</w:t>
      </w:r>
      <w:r w:rsidR="00C96ABD" w:rsidRPr="00D87CC5">
        <w:rPr>
          <w:rFonts w:ascii="Verdana" w:hAnsi="Verdana"/>
          <w:b/>
          <w:color w:val="auto"/>
          <w:sz w:val="22"/>
          <w:szCs w:val="22"/>
          <w:lang w:val="es-CL"/>
        </w:rPr>
        <w:tab/>
      </w:r>
      <w:r w:rsidR="00C96ABD" w:rsidRPr="00D87CC5">
        <w:rPr>
          <w:rFonts w:ascii="Verdana" w:hAnsi="Verdana"/>
          <w:b/>
          <w:color w:val="auto"/>
          <w:sz w:val="22"/>
          <w:szCs w:val="22"/>
          <w:lang w:val="es-CL"/>
        </w:rPr>
        <w:tab/>
      </w:r>
      <w:r w:rsidR="0086203E" w:rsidRPr="00D87CC5">
        <w:rPr>
          <w:rFonts w:ascii="Verdana" w:hAnsi="Verdana"/>
          <w:b/>
          <w:color w:val="auto"/>
          <w:sz w:val="22"/>
          <w:szCs w:val="22"/>
          <w:lang w:val="es-CL"/>
        </w:rPr>
        <w:t>CÉ</w:t>
      </w:r>
      <w:r w:rsidR="00C96ABD" w:rsidRPr="00D87CC5">
        <w:rPr>
          <w:rFonts w:ascii="Verdana" w:hAnsi="Verdana"/>
          <w:b/>
          <w:color w:val="auto"/>
          <w:sz w:val="22"/>
          <w:szCs w:val="22"/>
          <w:lang w:val="es-CL"/>
        </w:rPr>
        <w:t>DULA DE IDENTIDAD DE AUXILIAR</w:t>
      </w:r>
    </w:p>
    <w:p w:rsidR="00C96ABD" w:rsidRPr="00D87CC5" w:rsidRDefault="00C96ABD" w:rsidP="006F0250">
      <w:pPr>
        <w:jc w:val="both"/>
        <w:rPr>
          <w:rFonts w:ascii="Verdana" w:hAnsi="Verdana"/>
          <w:b/>
          <w:color w:val="auto"/>
          <w:sz w:val="22"/>
          <w:szCs w:val="22"/>
          <w:lang w:val="es-CL"/>
        </w:rPr>
      </w:pPr>
    </w:p>
    <w:p w:rsidR="006F0250" w:rsidRPr="00D87CC5" w:rsidRDefault="006F0250" w:rsidP="006F0250">
      <w:pPr>
        <w:jc w:val="both"/>
        <w:rPr>
          <w:rFonts w:ascii="Verdana" w:hAnsi="Verdana"/>
          <w:b/>
          <w:color w:val="auto"/>
          <w:sz w:val="22"/>
          <w:szCs w:val="22"/>
          <w:lang w:val="es-CL"/>
        </w:rPr>
      </w:pPr>
      <w:r w:rsidRPr="00D87CC5">
        <w:rPr>
          <w:rFonts w:ascii="Verdana" w:hAnsi="Verdana"/>
          <w:b/>
          <w:color w:val="auto"/>
          <w:sz w:val="22"/>
          <w:szCs w:val="22"/>
          <w:lang w:val="es-CL"/>
        </w:rPr>
        <w:tab/>
      </w:r>
      <w:r w:rsidRPr="00D87CC5">
        <w:rPr>
          <w:rFonts w:ascii="Verdana" w:hAnsi="Verdana"/>
          <w:b/>
          <w:color w:val="auto"/>
          <w:sz w:val="22"/>
          <w:szCs w:val="22"/>
          <w:lang w:val="es-CL"/>
        </w:rPr>
        <w:tab/>
      </w:r>
      <w:r w:rsidRPr="00D87CC5">
        <w:rPr>
          <w:rFonts w:ascii="Verdana" w:hAnsi="Verdana"/>
          <w:b/>
          <w:color w:val="auto"/>
          <w:sz w:val="22"/>
          <w:szCs w:val="22"/>
          <w:lang w:val="es-CL"/>
        </w:rPr>
        <w:tab/>
      </w:r>
      <w:r w:rsidRPr="00D87CC5">
        <w:rPr>
          <w:rFonts w:ascii="Verdana" w:hAnsi="Verdana"/>
          <w:b/>
          <w:color w:val="auto"/>
          <w:sz w:val="22"/>
          <w:szCs w:val="22"/>
          <w:lang w:val="es-CL"/>
        </w:rPr>
        <w:tab/>
      </w:r>
      <w:r w:rsidRPr="00D87CC5">
        <w:rPr>
          <w:rFonts w:ascii="Verdana" w:hAnsi="Verdana"/>
          <w:b/>
          <w:color w:val="auto"/>
          <w:sz w:val="22"/>
          <w:szCs w:val="22"/>
          <w:lang w:val="es-CL"/>
        </w:rPr>
        <w:tab/>
      </w:r>
    </w:p>
    <w:p w:rsidR="006F0250" w:rsidRPr="00D87CC5" w:rsidRDefault="006F0250" w:rsidP="006F0250">
      <w:pPr>
        <w:jc w:val="both"/>
        <w:rPr>
          <w:rFonts w:ascii="Verdana" w:hAnsi="Verdana"/>
          <w:b/>
          <w:color w:val="auto"/>
          <w:sz w:val="22"/>
          <w:szCs w:val="22"/>
          <w:lang w:val="es-CL"/>
        </w:rPr>
      </w:pPr>
      <w:r w:rsidRPr="00D87CC5">
        <w:rPr>
          <w:rFonts w:ascii="Verdana" w:hAnsi="Verdana"/>
          <w:b/>
          <w:color w:val="auto"/>
          <w:sz w:val="22"/>
          <w:szCs w:val="22"/>
          <w:lang w:val="es-CL"/>
        </w:rPr>
        <w:t>2. El plazo de esta resolución es indefinido. En todo caso, el carné aduanero tendrá una vigencia de tres años o</w:t>
      </w:r>
      <w:r w:rsidR="00313867" w:rsidRPr="00D87CC5">
        <w:rPr>
          <w:rFonts w:ascii="Verdana" w:hAnsi="Verdana"/>
          <w:b/>
          <w:color w:val="auto"/>
          <w:sz w:val="22"/>
          <w:szCs w:val="22"/>
          <w:lang w:val="es-CL"/>
        </w:rPr>
        <w:t>,</w:t>
      </w:r>
    </w:p>
    <w:p w:rsidR="00313867" w:rsidRPr="00D87CC5" w:rsidRDefault="00313867" w:rsidP="006F0250">
      <w:pPr>
        <w:jc w:val="both"/>
        <w:rPr>
          <w:rFonts w:ascii="Verdana" w:hAnsi="Verdana"/>
          <w:b/>
          <w:color w:val="auto"/>
          <w:sz w:val="22"/>
          <w:szCs w:val="22"/>
          <w:lang w:val="es-CL"/>
        </w:rPr>
      </w:pPr>
    </w:p>
    <w:p w:rsidR="006F0250" w:rsidRPr="00D87CC5" w:rsidRDefault="006F0250" w:rsidP="006F0250">
      <w:pPr>
        <w:jc w:val="both"/>
        <w:rPr>
          <w:rFonts w:ascii="Verdana" w:hAnsi="Verdana"/>
          <w:b/>
          <w:color w:val="auto"/>
          <w:sz w:val="22"/>
          <w:szCs w:val="22"/>
          <w:lang w:val="es-CL"/>
        </w:rPr>
      </w:pPr>
      <w:r w:rsidRPr="00D87CC5">
        <w:rPr>
          <w:rFonts w:ascii="Verdana" w:hAnsi="Verdana"/>
          <w:b/>
          <w:color w:val="auto"/>
          <w:sz w:val="22"/>
          <w:szCs w:val="22"/>
          <w:lang w:val="es-CL"/>
        </w:rPr>
        <w:t>El plazo de la presente resolución vence el xxxx (Nota: según plazo de contrato)</w:t>
      </w:r>
    </w:p>
    <w:p w:rsidR="006F0250" w:rsidRPr="00D87CC5" w:rsidRDefault="006F0250" w:rsidP="006F0250">
      <w:pPr>
        <w:jc w:val="both"/>
        <w:rPr>
          <w:rFonts w:ascii="Verdana" w:hAnsi="Verdana"/>
          <w:b/>
          <w:color w:val="auto"/>
          <w:sz w:val="22"/>
          <w:szCs w:val="22"/>
          <w:lang w:val="es-CL"/>
        </w:rPr>
      </w:pPr>
    </w:p>
    <w:p w:rsidR="006F0250" w:rsidRPr="00D87CC5" w:rsidRDefault="006F0250" w:rsidP="006F0250">
      <w:pPr>
        <w:jc w:val="both"/>
        <w:rPr>
          <w:rFonts w:ascii="Verdana" w:hAnsi="Verdana"/>
          <w:color w:val="auto"/>
          <w:sz w:val="22"/>
          <w:szCs w:val="22"/>
          <w:lang w:val="es-CL"/>
        </w:rPr>
      </w:pPr>
      <w:r w:rsidRPr="00D87CC5">
        <w:rPr>
          <w:rFonts w:ascii="Verdana" w:hAnsi="Verdana"/>
          <w:color w:val="auto"/>
          <w:sz w:val="22"/>
          <w:szCs w:val="22"/>
          <w:lang w:val="es-CL"/>
        </w:rPr>
        <w:t>3</w:t>
      </w:r>
      <w:r w:rsidR="00313867" w:rsidRPr="00D87CC5">
        <w:rPr>
          <w:rFonts w:ascii="Verdana" w:hAnsi="Verdana"/>
          <w:color w:val="auto"/>
          <w:sz w:val="22"/>
          <w:szCs w:val="22"/>
          <w:lang w:val="es-CL"/>
        </w:rPr>
        <w:t>. E</w:t>
      </w:r>
      <w:r w:rsidRPr="00D87CC5">
        <w:rPr>
          <w:rFonts w:ascii="Verdana" w:hAnsi="Verdana"/>
          <w:color w:val="auto"/>
          <w:sz w:val="22"/>
          <w:szCs w:val="22"/>
          <w:lang w:val="es-CL"/>
        </w:rPr>
        <w:t>n conformidad a la presente Resolución, nuestro Departamento/Unidad xxx</w:t>
      </w:r>
      <w:r w:rsidR="00313867" w:rsidRPr="00D87CC5">
        <w:rPr>
          <w:rFonts w:ascii="Verdana" w:hAnsi="Verdana"/>
          <w:color w:val="auto"/>
          <w:sz w:val="22"/>
          <w:szCs w:val="22"/>
          <w:lang w:val="es-CL"/>
        </w:rPr>
        <w:t>x</w:t>
      </w:r>
      <w:r w:rsidRPr="00D87CC5">
        <w:rPr>
          <w:rFonts w:ascii="Verdana" w:hAnsi="Verdana"/>
          <w:color w:val="auto"/>
          <w:sz w:val="22"/>
          <w:szCs w:val="22"/>
          <w:lang w:val="es-CL"/>
        </w:rPr>
        <w:t xml:space="preserve"> validará el carné respectivo.</w:t>
      </w:r>
    </w:p>
    <w:p w:rsidR="006F0250" w:rsidRPr="00D87CC5" w:rsidRDefault="006F0250" w:rsidP="006F0250">
      <w:pPr>
        <w:jc w:val="both"/>
        <w:rPr>
          <w:rFonts w:ascii="Verdana" w:hAnsi="Verdana"/>
          <w:color w:val="auto"/>
          <w:sz w:val="22"/>
          <w:szCs w:val="22"/>
          <w:lang w:val="es-CL"/>
        </w:rPr>
      </w:pPr>
    </w:p>
    <w:p w:rsidR="006F0250" w:rsidRPr="00D87CC5" w:rsidRDefault="006F0250" w:rsidP="006F0250">
      <w:pPr>
        <w:jc w:val="both"/>
        <w:rPr>
          <w:rFonts w:ascii="Verdana" w:hAnsi="Verdana"/>
          <w:color w:val="auto"/>
          <w:sz w:val="22"/>
          <w:szCs w:val="22"/>
          <w:lang w:val="es-CL"/>
        </w:rPr>
      </w:pPr>
      <w:r w:rsidRPr="00D87CC5">
        <w:rPr>
          <w:rFonts w:ascii="Verdana" w:hAnsi="Verdana"/>
          <w:color w:val="auto"/>
          <w:sz w:val="22"/>
          <w:szCs w:val="22"/>
          <w:lang w:val="es-CL"/>
        </w:rPr>
        <w:t>4. Será responsabilidad de los Agentes de Aduana comunicar oportunamente al Departamento de Fiscalización, de acuerdo a los artículos 201, numeral  4, y 202 de la Ordenanza de Aduanas, cualquier infracción grave a la normativa aduanera en que incurra el auxiliar auto</w:t>
      </w:r>
      <w:r w:rsidR="00313867" w:rsidRPr="00D87CC5">
        <w:rPr>
          <w:rFonts w:ascii="Verdana" w:hAnsi="Verdana"/>
          <w:color w:val="auto"/>
          <w:sz w:val="22"/>
          <w:szCs w:val="22"/>
          <w:lang w:val="es-CL"/>
        </w:rPr>
        <w:t>rizado</w:t>
      </w:r>
      <w:r w:rsidRPr="00D87CC5">
        <w:rPr>
          <w:rFonts w:ascii="Verdana" w:hAnsi="Verdana"/>
          <w:color w:val="auto"/>
          <w:sz w:val="22"/>
          <w:szCs w:val="22"/>
          <w:lang w:val="es-CL"/>
        </w:rPr>
        <w:t xml:space="preserve"> como</w:t>
      </w:r>
      <w:r w:rsidR="00313867" w:rsidRPr="00D87CC5">
        <w:rPr>
          <w:rFonts w:ascii="Verdana" w:hAnsi="Verdana"/>
          <w:color w:val="auto"/>
          <w:sz w:val="22"/>
          <w:szCs w:val="22"/>
          <w:lang w:val="es-CL"/>
        </w:rPr>
        <w:t>,</w:t>
      </w:r>
      <w:r w:rsidRPr="00D87CC5">
        <w:rPr>
          <w:rFonts w:ascii="Verdana" w:hAnsi="Verdana"/>
          <w:color w:val="auto"/>
          <w:sz w:val="22"/>
          <w:szCs w:val="22"/>
          <w:lang w:val="es-CL"/>
        </w:rPr>
        <w:t xml:space="preserve"> asimismo</w:t>
      </w:r>
      <w:r w:rsidR="00313867" w:rsidRPr="00D87CC5">
        <w:rPr>
          <w:rFonts w:ascii="Verdana" w:hAnsi="Verdana"/>
          <w:color w:val="auto"/>
          <w:sz w:val="22"/>
          <w:szCs w:val="22"/>
          <w:lang w:val="es-CL"/>
        </w:rPr>
        <w:t>,</w:t>
      </w:r>
      <w:r w:rsidRPr="00D87CC5">
        <w:rPr>
          <w:rFonts w:ascii="Verdana" w:hAnsi="Verdana"/>
          <w:color w:val="auto"/>
          <w:sz w:val="22"/>
          <w:szCs w:val="22"/>
          <w:lang w:val="es-CL"/>
        </w:rPr>
        <w:t xml:space="preserve"> el cese de las funciones, </w:t>
      </w:r>
      <w:r w:rsidRPr="00D87CC5">
        <w:rPr>
          <w:rFonts w:ascii="Verdana" w:hAnsi="Verdana"/>
          <w:b/>
          <w:color w:val="auto"/>
          <w:sz w:val="22"/>
          <w:szCs w:val="22"/>
          <w:lang w:val="es-CL"/>
        </w:rPr>
        <w:t>debiendo hacer devolución del carné aduanero correspondiente</w:t>
      </w:r>
      <w:r w:rsidRPr="00D87CC5">
        <w:rPr>
          <w:rFonts w:ascii="Verdana" w:hAnsi="Verdana"/>
          <w:color w:val="auto"/>
          <w:sz w:val="22"/>
          <w:szCs w:val="22"/>
          <w:lang w:val="es-CL"/>
        </w:rPr>
        <w:t>.</w:t>
      </w:r>
    </w:p>
    <w:p w:rsidR="006F0250" w:rsidRPr="00D87CC5" w:rsidRDefault="006F0250" w:rsidP="006F0250">
      <w:pPr>
        <w:jc w:val="both"/>
        <w:rPr>
          <w:rFonts w:ascii="Verdana" w:hAnsi="Verdana"/>
          <w:color w:val="auto"/>
          <w:sz w:val="22"/>
          <w:szCs w:val="22"/>
          <w:lang w:val="es-CL"/>
        </w:rPr>
      </w:pPr>
    </w:p>
    <w:p w:rsidR="006F0250" w:rsidRPr="00D87CC5" w:rsidRDefault="006F0250" w:rsidP="006F0250">
      <w:pPr>
        <w:jc w:val="both"/>
        <w:rPr>
          <w:rFonts w:ascii="Verdana" w:hAnsi="Verdana"/>
          <w:color w:val="auto"/>
          <w:sz w:val="22"/>
          <w:szCs w:val="22"/>
          <w:lang w:val="es-CL"/>
        </w:rPr>
      </w:pPr>
      <w:r w:rsidRPr="00D87CC5">
        <w:rPr>
          <w:rFonts w:ascii="Verdana" w:hAnsi="Verdana"/>
          <w:color w:val="auto"/>
          <w:sz w:val="22"/>
          <w:szCs w:val="22"/>
          <w:lang w:val="es-CL"/>
        </w:rPr>
        <w:t>5. El Agente de Aduana deberá mantener archivada una copia de esta resolución de acuerdo a las disposiciones vigentes y durante todo el período de contratación del Auxiliar.</w:t>
      </w:r>
    </w:p>
    <w:p w:rsidR="006F0250" w:rsidRPr="00D87CC5" w:rsidRDefault="006F0250" w:rsidP="006F0250">
      <w:pPr>
        <w:jc w:val="both"/>
        <w:rPr>
          <w:rFonts w:ascii="Verdana" w:hAnsi="Verdana"/>
          <w:color w:val="auto"/>
          <w:sz w:val="22"/>
          <w:szCs w:val="22"/>
          <w:lang w:val="es-CL"/>
        </w:rPr>
      </w:pPr>
    </w:p>
    <w:p w:rsidR="006F0250" w:rsidRPr="00D87CC5" w:rsidRDefault="006F0250" w:rsidP="006F0250">
      <w:pPr>
        <w:jc w:val="both"/>
        <w:rPr>
          <w:rFonts w:ascii="Verdana" w:hAnsi="Verdana"/>
          <w:color w:val="auto"/>
          <w:sz w:val="22"/>
          <w:szCs w:val="22"/>
          <w:lang w:val="es-CL"/>
        </w:rPr>
      </w:pPr>
      <w:r w:rsidRPr="00D87CC5">
        <w:rPr>
          <w:rFonts w:ascii="Verdana" w:hAnsi="Verdana"/>
          <w:color w:val="auto"/>
          <w:sz w:val="22"/>
          <w:szCs w:val="22"/>
          <w:lang w:val="es-CL"/>
        </w:rPr>
        <w:t>6. Incorpórase la presente resolución en el Registro Único Nacional de Auxiliares de Agen</w:t>
      </w:r>
      <w:r w:rsidR="00752D48" w:rsidRPr="00D87CC5">
        <w:rPr>
          <w:rFonts w:ascii="Verdana" w:hAnsi="Verdana"/>
          <w:color w:val="auto"/>
          <w:sz w:val="22"/>
          <w:szCs w:val="22"/>
          <w:lang w:val="es-CL"/>
        </w:rPr>
        <w:t>tes de Aduana al momento de encontrarse operativo.</w:t>
      </w:r>
    </w:p>
    <w:p w:rsidR="006F0250" w:rsidRPr="00D87CC5" w:rsidRDefault="006F0250" w:rsidP="006F0250">
      <w:pPr>
        <w:ind w:right="425"/>
        <w:jc w:val="both"/>
        <w:rPr>
          <w:rFonts w:ascii="Verdana" w:hAnsi="Verdana" w:cs="Arial"/>
          <w:b/>
          <w:color w:val="auto"/>
          <w:sz w:val="22"/>
          <w:szCs w:val="22"/>
          <w:lang w:val="es-CL"/>
        </w:rPr>
      </w:pPr>
    </w:p>
    <w:p w:rsidR="006F0250" w:rsidRPr="00D87CC5" w:rsidRDefault="006F0250" w:rsidP="006F0250">
      <w:pPr>
        <w:ind w:right="425"/>
        <w:jc w:val="both"/>
        <w:rPr>
          <w:rFonts w:ascii="Verdana" w:hAnsi="Verdana" w:cs="Arial"/>
          <w:b/>
          <w:color w:val="auto"/>
          <w:sz w:val="22"/>
          <w:szCs w:val="22"/>
          <w:lang w:val="es-CL"/>
        </w:rPr>
      </w:pPr>
    </w:p>
    <w:p w:rsidR="006F0250" w:rsidRPr="00D87CC5" w:rsidRDefault="006F0250" w:rsidP="006F0250">
      <w:pPr>
        <w:ind w:right="425"/>
        <w:jc w:val="both"/>
        <w:rPr>
          <w:rFonts w:ascii="Verdana" w:hAnsi="Verdana" w:cs="Arial"/>
          <w:b/>
          <w:color w:val="auto"/>
          <w:sz w:val="22"/>
          <w:szCs w:val="22"/>
          <w:lang w:val="es-CL"/>
        </w:rPr>
      </w:pPr>
      <w:r w:rsidRPr="00D87CC5">
        <w:rPr>
          <w:rFonts w:ascii="Verdana" w:hAnsi="Verdana" w:cs="Arial"/>
          <w:b/>
          <w:color w:val="auto"/>
          <w:sz w:val="22"/>
          <w:szCs w:val="22"/>
          <w:lang w:val="es-CL"/>
        </w:rPr>
        <w:t>ANÓTESE,  COMUNÍQUESE Y NOTIFÍQUESE.</w:t>
      </w:r>
    </w:p>
    <w:p w:rsidR="006F0250" w:rsidRPr="00D87CC5" w:rsidRDefault="006F0250" w:rsidP="006F0250">
      <w:pPr>
        <w:ind w:right="425"/>
        <w:jc w:val="both"/>
        <w:rPr>
          <w:rFonts w:ascii="Verdana" w:hAnsi="Verdana" w:cs="Arial"/>
          <w:b/>
          <w:color w:val="auto"/>
          <w:sz w:val="22"/>
          <w:szCs w:val="22"/>
          <w:lang w:val="es-CL"/>
        </w:rPr>
      </w:pPr>
    </w:p>
    <w:p w:rsidR="006F0250" w:rsidRPr="00D87CC5" w:rsidRDefault="006F0250" w:rsidP="006F0250">
      <w:pPr>
        <w:ind w:right="425"/>
        <w:jc w:val="both"/>
        <w:rPr>
          <w:rFonts w:ascii="Verdana" w:hAnsi="Verdana" w:cs="Arial"/>
          <w:b/>
          <w:color w:val="auto"/>
          <w:sz w:val="22"/>
          <w:szCs w:val="22"/>
          <w:lang w:val="es-CL"/>
        </w:rPr>
      </w:pPr>
    </w:p>
    <w:p w:rsidR="006F0250" w:rsidRPr="00D87CC5" w:rsidRDefault="006F0250" w:rsidP="006F0250">
      <w:pPr>
        <w:ind w:right="425"/>
        <w:jc w:val="both"/>
        <w:rPr>
          <w:rFonts w:ascii="Verdana" w:hAnsi="Verdana" w:cs="Arial"/>
          <w:b/>
          <w:color w:val="auto"/>
          <w:sz w:val="16"/>
          <w:szCs w:val="16"/>
          <w:lang w:val="es-CL"/>
        </w:rPr>
      </w:pPr>
      <w:r w:rsidRPr="00D87CC5">
        <w:rPr>
          <w:rFonts w:ascii="Verdana" w:hAnsi="Verdana" w:cs="Arial"/>
          <w:b/>
          <w:color w:val="auto"/>
          <w:sz w:val="16"/>
          <w:szCs w:val="16"/>
          <w:lang w:val="es-CL"/>
        </w:rPr>
        <w:t>Original Interesado</w:t>
      </w:r>
    </w:p>
    <w:p w:rsidR="006F0250" w:rsidRPr="00D87CC5" w:rsidRDefault="006F0250" w:rsidP="006F0250">
      <w:pPr>
        <w:ind w:right="425"/>
        <w:jc w:val="both"/>
        <w:rPr>
          <w:rFonts w:ascii="Verdana" w:hAnsi="Verdana" w:cs="Arial"/>
          <w:b/>
          <w:color w:val="auto"/>
          <w:sz w:val="16"/>
          <w:szCs w:val="16"/>
          <w:lang w:val="es-CL"/>
        </w:rPr>
      </w:pPr>
      <w:r w:rsidRPr="00D87CC5">
        <w:rPr>
          <w:rFonts w:ascii="Verdana" w:hAnsi="Verdana" w:cs="Arial"/>
          <w:b/>
          <w:color w:val="auto"/>
          <w:sz w:val="16"/>
          <w:szCs w:val="16"/>
          <w:lang w:val="es-CL"/>
        </w:rPr>
        <w:t>C.C.</w:t>
      </w:r>
    </w:p>
    <w:p w:rsidR="006F0250" w:rsidRPr="00D87CC5" w:rsidRDefault="006F0250" w:rsidP="006F0250">
      <w:pPr>
        <w:ind w:right="425"/>
        <w:jc w:val="both"/>
        <w:rPr>
          <w:rFonts w:ascii="Verdana" w:hAnsi="Verdana" w:cs="Arial"/>
          <w:b/>
          <w:color w:val="auto"/>
          <w:sz w:val="16"/>
          <w:szCs w:val="16"/>
          <w:lang w:val="es-CL"/>
        </w:rPr>
      </w:pPr>
      <w:r w:rsidRPr="00D87CC5">
        <w:rPr>
          <w:rFonts w:ascii="Verdana" w:hAnsi="Verdana" w:cs="Arial"/>
          <w:b/>
          <w:color w:val="auto"/>
          <w:sz w:val="16"/>
          <w:szCs w:val="16"/>
          <w:lang w:val="es-CL"/>
        </w:rPr>
        <w:t>Archivo Correlativo</w:t>
      </w:r>
    </w:p>
    <w:p w:rsidR="006F0250" w:rsidRPr="00D87CC5" w:rsidRDefault="006F0250" w:rsidP="006F0250">
      <w:pPr>
        <w:ind w:right="425"/>
        <w:jc w:val="both"/>
        <w:rPr>
          <w:rFonts w:ascii="Verdana" w:hAnsi="Verdana" w:cs="Arial"/>
          <w:b/>
          <w:color w:val="auto"/>
          <w:sz w:val="16"/>
          <w:szCs w:val="16"/>
          <w:lang w:val="es-CL"/>
        </w:rPr>
      </w:pPr>
      <w:r w:rsidRPr="00D87CC5">
        <w:rPr>
          <w:rFonts w:ascii="Verdana" w:hAnsi="Verdana" w:cs="Arial"/>
          <w:b/>
          <w:color w:val="auto"/>
          <w:sz w:val="16"/>
          <w:szCs w:val="16"/>
          <w:lang w:val="es-CL"/>
        </w:rPr>
        <w:t xml:space="preserve">Depto. </w:t>
      </w:r>
      <w:r w:rsidR="00B4647B">
        <w:rPr>
          <w:rFonts w:ascii="Verdana" w:hAnsi="Verdana" w:cs="Arial"/>
          <w:b/>
          <w:color w:val="auto"/>
          <w:sz w:val="16"/>
          <w:szCs w:val="16"/>
          <w:lang w:val="es-CL"/>
        </w:rPr>
        <w:t>que correspondan</w:t>
      </w:r>
    </w:p>
    <w:p w:rsidR="006F0250" w:rsidRPr="00D87CC5" w:rsidRDefault="006F0250" w:rsidP="006F0250">
      <w:pPr>
        <w:ind w:right="425"/>
        <w:jc w:val="both"/>
        <w:rPr>
          <w:rFonts w:ascii="Verdana" w:hAnsi="Verdana" w:cs="Arial"/>
          <w:b/>
          <w:color w:val="auto"/>
          <w:sz w:val="16"/>
          <w:szCs w:val="16"/>
          <w:lang w:val="es-CL"/>
        </w:rPr>
      </w:pPr>
      <w:r w:rsidRPr="00D87CC5">
        <w:rPr>
          <w:rFonts w:ascii="Verdana" w:hAnsi="Verdana" w:cs="Arial"/>
          <w:b/>
          <w:color w:val="auto"/>
          <w:sz w:val="16"/>
          <w:szCs w:val="16"/>
          <w:lang w:val="es-CL"/>
        </w:rPr>
        <w:t xml:space="preserve">Subdepto. </w:t>
      </w:r>
      <w:r w:rsidR="00B4647B">
        <w:rPr>
          <w:rFonts w:ascii="Verdana" w:hAnsi="Verdana" w:cs="Arial"/>
          <w:b/>
          <w:color w:val="auto"/>
          <w:sz w:val="16"/>
          <w:szCs w:val="16"/>
          <w:lang w:val="es-CL"/>
        </w:rPr>
        <w:t>que correspondan</w:t>
      </w:r>
    </w:p>
    <w:p w:rsidR="006F0250" w:rsidRPr="00D87CC5" w:rsidRDefault="006F0250"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16"/>
          <w:szCs w:val="16"/>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D87CC5" w:rsidRDefault="00D87CC5"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6D08DF" w:rsidRDefault="006D08DF"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6D08DF" w:rsidRDefault="006D08DF"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D87CC5" w:rsidRDefault="00D87CC5"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C42DE8">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r w:rsidRPr="00D87CC5">
        <w:rPr>
          <w:rFonts w:ascii="Verdana" w:hAnsi="Verdana"/>
          <w:b/>
          <w:color w:val="auto"/>
          <w:sz w:val="22"/>
          <w:szCs w:val="22"/>
          <w:lang w:val="es-CL"/>
        </w:rPr>
        <w:t>FORMATO DE RESOLUCIÓN DE NOMBRAMIENTO SIN OTORGAMIENTO DE CARNÉ ADUANERO</w:t>
      </w:r>
    </w:p>
    <w:p w:rsidR="00C42DE8" w:rsidRPr="00D87CC5" w:rsidRDefault="00C42DE8" w:rsidP="00C42DE8">
      <w:pPr>
        <w:ind w:right="425"/>
        <w:jc w:val="both"/>
        <w:rPr>
          <w:rFonts w:ascii="Verdana" w:hAnsi="Verdana" w:cs="Arial"/>
          <w:b/>
          <w:color w:val="auto"/>
          <w:sz w:val="22"/>
          <w:szCs w:val="22"/>
        </w:rPr>
      </w:pPr>
    </w:p>
    <w:p w:rsidR="00C42DE8" w:rsidRPr="00D87CC5" w:rsidRDefault="00C42DE8" w:rsidP="00C42DE8">
      <w:pPr>
        <w:ind w:right="425"/>
        <w:jc w:val="both"/>
        <w:rPr>
          <w:rFonts w:ascii="Verdana" w:hAnsi="Verdana" w:cs="Arial"/>
          <w:b/>
          <w:color w:val="auto"/>
          <w:sz w:val="22"/>
          <w:szCs w:val="22"/>
        </w:rPr>
      </w:pPr>
      <w:r w:rsidRPr="00D87CC5">
        <w:rPr>
          <w:rFonts w:ascii="Verdana" w:hAnsi="Verdana"/>
          <w:noProof/>
          <w:color w:val="auto"/>
          <w:sz w:val="22"/>
          <w:szCs w:val="22"/>
          <w:lang w:val="es-CL" w:eastAsia="es-CL"/>
        </w:rPr>
        <w:drawing>
          <wp:inline distT="0" distB="0" distL="0" distR="0">
            <wp:extent cx="488315" cy="488315"/>
            <wp:effectExtent l="19050" t="0" r="6985" b="0"/>
            <wp:docPr id="3" name="Imagen 2"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apeleria_500px"/>
                    <pic:cNvPicPr>
                      <a:picLocks noChangeAspect="1" noChangeArrowheads="1"/>
                    </pic:cNvPicPr>
                  </pic:nvPicPr>
                  <pic:blipFill>
                    <a:blip r:embed="rId9" cstate="print"/>
                    <a:srcRect/>
                    <a:stretch>
                      <a:fillRect/>
                    </a:stretch>
                  </pic:blipFill>
                  <pic:spPr bwMode="auto">
                    <a:xfrm>
                      <a:off x="0" y="0"/>
                      <a:ext cx="488315" cy="488315"/>
                    </a:xfrm>
                    <a:prstGeom prst="rect">
                      <a:avLst/>
                    </a:prstGeom>
                    <a:noFill/>
                    <a:ln w="9525">
                      <a:noFill/>
                      <a:miter lim="800000"/>
                      <a:headEnd/>
                      <a:tailEnd/>
                    </a:ln>
                  </pic:spPr>
                </pic:pic>
              </a:graphicData>
            </a:graphic>
          </wp:inline>
        </w:drawing>
      </w:r>
    </w:p>
    <w:p w:rsidR="00C42DE8" w:rsidRPr="00D87CC5" w:rsidRDefault="00C42DE8" w:rsidP="00C42DE8">
      <w:pPr>
        <w:ind w:right="425"/>
        <w:jc w:val="both"/>
        <w:rPr>
          <w:rFonts w:ascii="Verdana" w:hAnsi="Verdana" w:cs="Arial"/>
          <w:b/>
          <w:color w:val="auto"/>
          <w:sz w:val="16"/>
          <w:szCs w:val="16"/>
        </w:rPr>
      </w:pPr>
      <w:r w:rsidRPr="00D87CC5">
        <w:rPr>
          <w:rFonts w:ascii="Verdana" w:hAnsi="Verdana" w:cs="Arial"/>
          <w:b/>
          <w:color w:val="auto"/>
          <w:sz w:val="16"/>
          <w:szCs w:val="16"/>
        </w:rPr>
        <w:t>SERVICIO NACIONAL DE ADUANAS CHILE</w:t>
      </w:r>
    </w:p>
    <w:p w:rsidR="00C42DE8" w:rsidRPr="00D87CC5" w:rsidRDefault="00C42DE8" w:rsidP="00C42DE8">
      <w:pPr>
        <w:ind w:right="425"/>
        <w:jc w:val="both"/>
        <w:rPr>
          <w:rFonts w:ascii="Verdana" w:hAnsi="Verdana" w:cs="Arial"/>
          <w:b/>
          <w:color w:val="auto"/>
          <w:sz w:val="16"/>
          <w:szCs w:val="16"/>
        </w:rPr>
      </w:pPr>
      <w:r w:rsidRPr="00D87CC5">
        <w:rPr>
          <w:rFonts w:ascii="Verdana" w:hAnsi="Verdana" w:cs="Arial"/>
          <w:b/>
          <w:color w:val="auto"/>
          <w:sz w:val="16"/>
          <w:szCs w:val="16"/>
        </w:rPr>
        <w:t xml:space="preserve">DIRECCIÓN REGIONAL / ADMINISTRACIÓN DE ADUANAS xxxx </w:t>
      </w:r>
    </w:p>
    <w:p w:rsidR="00C42DE8" w:rsidRPr="00D87CC5" w:rsidRDefault="00C42DE8" w:rsidP="00C42DE8">
      <w:pPr>
        <w:ind w:right="425"/>
        <w:jc w:val="both"/>
        <w:rPr>
          <w:rFonts w:ascii="Verdana" w:hAnsi="Verdana" w:cs="Arial"/>
          <w:b/>
          <w:color w:val="auto"/>
          <w:sz w:val="16"/>
          <w:szCs w:val="16"/>
        </w:rPr>
      </w:pPr>
      <w:r w:rsidRPr="00D87CC5">
        <w:rPr>
          <w:rFonts w:ascii="Verdana" w:hAnsi="Verdana" w:cs="Arial"/>
          <w:b/>
          <w:color w:val="auto"/>
          <w:sz w:val="16"/>
          <w:szCs w:val="16"/>
        </w:rPr>
        <w:t>DEPARTAMENTO / UNIDAD xxxx</w:t>
      </w:r>
    </w:p>
    <w:p w:rsidR="00C42DE8" w:rsidRPr="00D87CC5" w:rsidRDefault="00C42DE8" w:rsidP="00C42DE8">
      <w:pPr>
        <w:ind w:right="425"/>
        <w:jc w:val="both"/>
        <w:rPr>
          <w:rFonts w:ascii="Verdana" w:hAnsi="Verdana" w:cs="Arial"/>
          <w:b/>
          <w:color w:val="auto"/>
          <w:sz w:val="16"/>
          <w:szCs w:val="16"/>
        </w:rPr>
      </w:pPr>
      <w:r w:rsidRPr="00D87CC5">
        <w:rPr>
          <w:rFonts w:ascii="Verdana" w:hAnsi="Verdana" w:cs="Arial"/>
          <w:b/>
          <w:color w:val="auto"/>
          <w:sz w:val="16"/>
          <w:szCs w:val="16"/>
        </w:rPr>
        <w:t>SUBDEPTO. xxxx (si corresponde)</w:t>
      </w:r>
    </w:p>
    <w:p w:rsidR="00C42DE8" w:rsidRPr="00D87CC5" w:rsidRDefault="00C42DE8" w:rsidP="00C42DE8">
      <w:pPr>
        <w:ind w:right="425"/>
        <w:jc w:val="both"/>
        <w:rPr>
          <w:rFonts w:ascii="Verdana" w:hAnsi="Verdana" w:cs="Arial"/>
          <w:b/>
          <w:color w:val="auto"/>
          <w:sz w:val="22"/>
          <w:szCs w:val="22"/>
        </w:rPr>
      </w:pPr>
    </w:p>
    <w:p w:rsidR="00C42DE8" w:rsidRPr="00D87CC5" w:rsidRDefault="00C42DE8" w:rsidP="00C42DE8">
      <w:pPr>
        <w:jc w:val="both"/>
        <w:rPr>
          <w:rFonts w:ascii="Verdana" w:hAnsi="Verdana"/>
          <w:b/>
          <w:color w:val="auto"/>
          <w:sz w:val="22"/>
          <w:szCs w:val="22"/>
          <w:lang w:val="es-CL"/>
        </w:rPr>
      </w:pPr>
    </w:p>
    <w:p w:rsidR="00C42DE8" w:rsidRPr="00D87CC5" w:rsidRDefault="00C42DE8" w:rsidP="00C42DE8">
      <w:pPr>
        <w:jc w:val="both"/>
        <w:rPr>
          <w:rFonts w:ascii="Verdana" w:hAnsi="Verdana"/>
          <w:b/>
          <w:color w:val="auto"/>
          <w:sz w:val="22"/>
          <w:szCs w:val="22"/>
          <w:lang w:val="es-CL"/>
        </w:rPr>
      </w:pPr>
      <w:r w:rsidRPr="00D87CC5">
        <w:rPr>
          <w:rFonts w:ascii="Verdana" w:hAnsi="Verdana"/>
          <w:b/>
          <w:color w:val="auto"/>
          <w:sz w:val="22"/>
          <w:szCs w:val="22"/>
          <w:lang w:val="es-CL"/>
        </w:rPr>
        <w:t xml:space="preserve">RESOLUCIÓN EXENTA N° </w:t>
      </w:r>
    </w:p>
    <w:p w:rsidR="00C42DE8" w:rsidRPr="00D87CC5" w:rsidRDefault="00C42DE8" w:rsidP="00C42DE8">
      <w:pPr>
        <w:jc w:val="both"/>
        <w:rPr>
          <w:rFonts w:ascii="Verdana" w:hAnsi="Verdana"/>
          <w:b/>
          <w:color w:val="auto"/>
          <w:sz w:val="22"/>
          <w:szCs w:val="22"/>
          <w:lang w:val="es-CL"/>
        </w:rPr>
      </w:pPr>
    </w:p>
    <w:p w:rsidR="00C42DE8" w:rsidRPr="00D87CC5" w:rsidRDefault="00C42DE8" w:rsidP="00C42DE8">
      <w:pPr>
        <w:jc w:val="both"/>
        <w:rPr>
          <w:rFonts w:ascii="Verdana" w:hAnsi="Verdana"/>
          <w:b/>
          <w:color w:val="auto"/>
          <w:sz w:val="22"/>
          <w:szCs w:val="22"/>
          <w:lang w:val="es-CL"/>
        </w:rPr>
      </w:pPr>
      <w:r w:rsidRPr="00D87CC5">
        <w:rPr>
          <w:rFonts w:ascii="Verdana" w:hAnsi="Verdana"/>
          <w:b/>
          <w:color w:val="auto"/>
          <w:sz w:val="22"/>
          <w:szCs w:val="22"/>
          <w:lang w:val="es-CL"/>
        </w:rPr>
        <w:t>LUGAR DE EMISIÓN DE LA RESOLUCIÓN XXX,</w:t>
      </w:r>
    </w:p>
    <w:p w:rsidR="00C42DE8" w:rsidRPr="00D87CC5" w:rsidRDefault="00C42DE8" w:rsidP="00C42DE8">
      <w:pPr>
        <w:jc w:val="both"/>
        <w:rPr>
          <w:rFonts w:ascii="Verdana" w:hAnsi="Verdana"/>
          <w:color w:val="auto"/>
          <w:sz w:val="22"/>
          <w:szCs w:val="22"/>
          <w:lang w:val="es-CL"/>
        </w:rPr>
      </w:pPr>
    </w:p>
    <w:p w:rsidR="00C42DE8" w:rsidRPr="00D87CC5" w:rsidRDefault="00C42DE8" w:rsidP="00C42DE8">
      <w:pPr>
        <w:jc w:val="both"/>
        <w:rPr>
          <w:rFonts w:ascii="Verdana" w:hAnsi="Verdana"/>
          <w:b/>
          <w:color w:val="auto"/>
          <w:sz w:val="22"/>
          <w:szCs w:val="22"/>
          <w:lang w:val="es-CL"/>
        </w:rPr>
      </w:pPr>
      <w:r w:rsidRPr="00D87CC5">
        <w:rPr>
          <w:rFonts w:ascii="Verdana" w:hAnsi="Verdana"/>
          <w:b/>
          <w:color w:val="auto"/>
          <w:sz w:val="22"/>
          <w:szCs w:val="22"/>
          <w:lang w:val="es-CL"/>
        </w:rPr>
        <w:t>VISTOS:</w:t>
      </w:r>
    </w:p>
    <w:p w:rsidR="00C42DE8" w:rsidRPr="00D87CC5" w:rsidRDefault="00C42DE8" w:rsidP="00C42DE8">
      <w:pPr>
        <w:jc w:val="both"/>
        <w:rPr>
          <w:rFonts w:ascii="Verdana" w:hAnsi="Verdana"/>
          <w:color w:val="auto"/>
          <w:sz w:val="22"/>
          <w:szCs w:val="22"/>
          <w:lang w:val="es-CL"/>
        </w:rPr>
      </w:pPr>
    </w:p>
    <w:p w:rsidR="00C42DE8" w:rsidRPr="00D87CC5" w:rsidRDefault="00C42DE8" w:rsidP="00C42DE8">
      <w:pPr>
        <w:jc w:val="both"/>
        <w:rPr>
          <w:rFonts w:ascii="Verdana" w:hAnsi="Verdana"/>
          <w:color w:val="auto"/>
          <w:sz w:val="22"/>
          <w:szCs w:val="22"/>
          <w:lang w:val="es-CL"/>
        </w:rPr>
      </w:pPr>
      <w:r w:rsidRPr="00D87CC5">
        <w:rPr>
          <w:rFonts w:ascii="Verdana" w:hAnsi="Verdana"/>
          <w:color w:val="auto"/>
          <w:sz w:val="22"/>
          <w:szCs w:val="22"/>
          <w:lang w:val="es-CL"/>
        </w:rPr>
        <w:t xml:space="preserve">La presentación del Agente de Aduana, </w:t>
      </w:r>
      <w:r w:rsidRPr="00D87CC5">
        <w:rPr>
          <w:rFonts w:ascii="Verdana" w:hAnsi="Verdana"/>
          <w:b/>
          <w:color w:val="auto"/>
          <w:sz w:val="22"/>
          <w:szCs w:val="22"/>
          <w:lang w:val="es-CL"/>
        </w:rPr>
        <w:t>(NOMBRE DEL AGENTE)</w:t>
      </w:r>
      <w:r w:rsidRPr="00D87CC5">
        <w:rPr>
          <w:rFonts w:ascii="Verdana" w:hAnsi="Verdana"/>
          <w:color w:val="auto"/>
          <w:sz w:val="22"/>
          <w:szCs w:val="22"/>
          <w:lang w:val="es-CL"/>
        </w:rPr>
        <w:t xml:space="preserve"> en que solicita  reconocer como auxiliar de su Agencia de A</w:t>
      </w:r>
      <w:r w:rsidR="00752D48" w:rsidRPr="00D87CC5">
        <w:rPr>
          <w:rFonts w:ascii="Verdana" w:hAnsi="Verdana"/>
          <w:color w:val="auto"/>
          <w:sz w:val="22"/>
          <w:szCs w:val="22"/>
          <w:lang w:val="es-CL"/>
        </w:rPr>
        <w:t>duana a</w:t>
      </w:r>
      <w:r w:rsidRPr="00D87CC5">
        <w:rPr>
          <w:rFonts w:ascii="Verdana" w:hAnsi="Verdana"/>
          <w:color w:val="auto"/>
          <w:sz w:val="22"/>
          <w:szCs w:val="22"/>
          <w:lang w:val="es-CL"/>
        </w:rPr>
        <w:t xml:space="preserve"> </w:t>
      </w:r>
      <w:r w:rsidRPr="00D87CC5">
        <w:rPr>
          <w:rFonts w:ascii="Verdana" w:hAnsi="Verdana"/>
          <w:b/>
          <w:color w:val="auto"/>
          <w:sz w:val="22"/>
          <w:szCs w:val="22"/>
          <w:lang w:val="es-CL"/>
        </w:rPr>
        <w:t>(NOMBRE DEL AUXILIAR)</w:t>
      </w:r>
      <w:r w:rsidRPr="00D87CC5">
        <w:rPr>
          <w:rFonts w:ascii="Verdana" w:hAnsi="Verdana"/>
          <w:color w:val="auto"/>
          <w:sz w:val="22"/>
          <w:szCs w:val="22"/>
          <w:lang w:val="es-CL"/>
        </w:rPr>
        <w:t>.</w:t>
      </w:r>
    </w:p>
    <w:p w:rsidR="00C42DE8" w:rsidRPr="00D87CC5" w:rsidRDefault="00C42DE8" w:rsidP="00C42DE8">
      <w:pPr>
        <w:jc w:val="both"/>
        <w:rPr>
          <w:rFonts w:ascii="Verdana" w:hAnsi="Verdana"/>
          <w:color w:val="auto"/>
          <w:sz w:val="22"/>
          <w:szCs w:val="22"/>
          <w:lang w:val="es-CL"/>
        </w:rPr>
      </w:pPr>
    </w:p>
    <w:p w:rsidR="00C42DE8" w:rsidRPr="00D87CC5" w:rsidRDefault="00C42DE8" w:rsidP="00C42DE8">
      <w:pPr>
        <w:jc w:val="both"/>
        <w:rPr>
          <w:rFonts w:ascii="Verdana" w:hAnsi="Verdana"/>
          <w:b/>
          <w:color w:val="auto"/>
          <w:sz w:val="22"/>
          <w:szCs w:val="22"/>
          <w:lang w:val="es-CL"/>
        </w:rPr>
      </w:pPr>
      <w:r w:rsidRPr="00D87CC5">
        <w:rPr>
          <w:rFonts w:ascii="Verdana" w:hAnsi="Verdana"/>
          <w:b/>
          <w:color w:val="auto"/>
          <w:sz w:val="22"/>
          <w:szCs w:val="22"/>
          <w:lang w:val="es-CL"/>
        </w:rPr>
        <w:t>CONSIDERANDO:</w:t>
      </w:r>
    </w:p>
    <w:p w:rsidR="00C42DE8" w:rsidRPr="00D87CC5" w:rsidRDefault="00C42DE8" w:rsidP="00C42DE8">
      <w:pPr>
        <w:jc w:val="both"/>
        <w:rPr>
          <w:rFonts w:ascii="Verdana" w:hAnsi="Verdana"/>
          <w:b/>
          <w:color w:val="auto"/>
          <w:sz w:val="22"/>
          <w:szCs w:val="22"/>
          <w:lang w:val="es-CL"/>
        </w:rPr>
      </w:pPr>
    </w:p>
    <w:p w:rsidR="00C42DE8" w:rsidRPr="00D87CC5" w:rsidRDefault="00C42DE8" w:rsidP="00C42DE8">
      <w:pPr>
        <w:jc w:val="both"/>
        <w:rPr>
          <w:rFonts w:ascii="Verdana" w:hAnsi="Verdana"/>
          <w:color w:val="auto"/>
          <w:sz w:val="22"/>
          <w:szCs w:val="22"/>
          <w:lang w:val="es-CL"/>
        </w:rPr>
      </w:pPr>
      <w:r w:rsidRPr="00D87CC5">
        <w:rPr>
          <w:rFonts w:ascii="Verdana" w:hAnsi="Verdana"/>
          <w:color w:val="auto"/>
          <w:sz w:val="22"/>
          <w:szCs w:val="22"/>
          <w:lang w:val="es-CL"/>
        </w:rPr>
        <w:t>Que, la persona individualizada precedentemente, reúne los antecedentes y requisitos necesarios para ser reconocido como auxiliar ante el Servicio de Aduanas de acuerdo al artículo 204 de la Ordenanza de Aduanas.</w:t>
      </w:r>
    </w:p>
    <w:p w:rsidR="00C42DE8" w:rsidRPr="00D87CC5" w:rsidRDefault="00C42DE8" w:rsidP="00C42DE8">
      <w:pPr>
        <w:jc w:val="both"/>
        <w:rPr>
          <w:rFonts w:ascii="Verdana" w:hAnsi="Verdana"/>
          <w:b/>
          <w:color w:val="auto"/>
          <w:sz w:val="22"/>
          <w:szCs w:val="22"/>
          <w:lang w:val="es-CL"/>
        </w:rPr>
      </w:pPr>
    </w:p>
    <w:p w:rsidR="00C42DE8" w:rsidRPr="00D87CC5" w:rsidRDefault="00C42DE8" w:rsidP="00C42DE8">
      <w:pPr>
        <w:jc w:val="both"/>
        <w:rPr>
          <w:rFonts w:ascii="Verdana" w:hAnsi="Verdana"/>
          <w:b/>
          <w:color w:val="auto"/>
          <w:sz w:val="22"/>
          <w:szCs w:val="22"/>
          <w:lang w:val="es-CL"/>
        </w:rPr>
      </w:pPr>
      <w:r w:rsidRPr="00D87CC5">
        <w:rPr>
          <w:rFonts w:ascii="Verdana" w:hAnsi="Verdana"/>
          <w:b/>
          <w:color w:val="auto"/>
          <w:sz w:val="22"/>
          <w:szCs w:val="22"/>
          <w:lang w:val="es-CL"/>
        </w:rPr>
        <w:t>TENIENDO PRESENTE:</w:t>
      </w:r>
    </w:p>
    <w:p w:rsidR="00C42DE8" w:rsidRPr="00D87CC5" w:rsidRDefault="00C42DE8" w:rsidP="00C42DE8">
      <w:pPr>
        <w:jc w:val="both"/>
        <w:rPr>
          <w:rFonts w:ascii="Verdana" w:hAnsi="Verdana"/>
          <w:color w:val="auto"/>
          <w:sz w:val="22"/>
          <w:szCs w:val="22"/>
          <w:lang w:val="es-CL"/>
        </w:rPr>
      </w:pPr>
    </w:p>
    <w:p w:rsidR="00C42DE8" w:rsidRPr="00D87CC5" w:rsidRDefault="00C42DE8" w:rsidP="00C42DE8">
      <w:pPr>
        <w:jc w:val="both"/>
        <w:rPr>
          <w:rFonts w:ascii="Verdana" w:hAnsi="Verdana"/>
          <w:color w:val="auto"/>
          <w:sz w:val="22"/>
          <w:szCs w:val="22"/>
          <w:lang w:val="es-CL"/>
        </w:rPr>
      </w:pPr>
      <w:r w:rsidRPr="00D87CC5">
        <w:rPr>
          <w:rFonts w:ascii="Verdana" w:hAnsi="Verdana"/>
          <w:color w:val="auto"/>
          <w:sz w:val="22"/>
          <w:szCs w:val="22"/>
          <w:lang w:val="es-CL"/>
        </w:rPr>
        <w:lastRenderedPageBreak/>
        <w:t>Las disposiciones contenidas en la Resol. Exenta N° xxxx del Director Nacional de Aduanas., dicto la siguiente:</w:t>
      </w:r>
    </w:p>
    <w:p w:rsidR="00C42DE8" w:rsidRPr="00D87CC5" w:rsidRDefault="00C42DE8" w:rsidP="00C42DE8">
      <w:pPr>
        <w:jc w:val="both"/>
        <w:rPr>
          <w:rFonts w:ascii="Verdana" w:hAnsi="Verdana"/>
          <w:color w:val="auto"/>
          <w:sz w:val="22"/>
          <w:szCs w:val="22"/>
          <w:lang w:val="es-CL"/>
        </w:rPr>
      </w:pPr>
    </w:p>
    <w:p w:rsidR="00C42DE8" w:rsidRPr="00D87CC5" w:rsidRDefault="00C42DE8" w:rsidP="00C42DE8">
      <w:pPr>
        <w:jc w:val="both"/>
        <w:rPr>
          <w:rFonts w:ascii="Verdana" w:hAnsi="Verdana"/>
          <w:b/>
          <w:color w:val="auto"/>
          <w:sz w:val="22"/>
          <w:szCs w:val="22"/>
          <w:lang w:val="es-CL"/>
        </w:rPr>
      </w:pPr>
      <w:r w:rsidRPr="00D87CC5">
        <w:rPr>
          <w:rFonts w:ascii="Verdana" w:hAnsi="Verdana"/>
          <w:b/>
          <w:color w:val="auto"/>
          <w:sz w:val="22"/>
          <w:szCs w:val="22"/>
          <w:lang w:val="es-CL"/>
        </w:rPr>
        <w:t>RESOLUCIÓN:</w:t>
      </w:r>
    </w:p>
    <w:p w:rsidR="00C42DE8" w:rsidRPr="00D87CC5" w:rsidRDefault="00C42DE8" w:rsidP="00C42DE8">
      <w:pPr>
        <w:jc w:val="both"/>
        <w:rPr>
          <w:rFonts w:ascii="Verdana" w:hAnsi="Verdana"/>
          <w:b/>
          <w:color w:val="auto"/>
          <w:sz w:val="22"/>
          <w:szCs w:val="22"/>
          <w:lang w:val="es-CL"/>
        </w:rPr>
      </w:pPr>
    </w:p>
    <w:p w:rsidR="00C42DE8" w:rsidRPr="00D87CC5" w:rsidRDefault="00C42DE8" w:rsidP="00C42DE8">
      <w:pPr>
        <w:jc w:val="both"/>
        <w:rPr>
          <w:rFonts w:ascii="Verdana" w:hAnsi="Verdana"/>
          <w:color w:val="auto"/>
          <w:sz w:val="22"/>
          <w:szCs w:val="22"/>
          <w:lang w:val="es-CL"/>
        </w:rPr>
      </w:pPr>
      <w:r w:rsidRPr="00D87CC5">
        <w:rPr>
          <w:rFonts w:ascii="Verdana" w:hAnsi="Verdana"/>
          <w:color w:val="auto"/>
          <w:sz w:val="22"/>
          <w:szCs w:val="22"/>
          <w:lang w:val="es-CL"/>
        </w:rPr>
        <w:t xml:space="preserve">1. Reconócese como auxiliar, dependiente de los agentes de aduana </w:t>
      </w:r>
      <w:r w:rsidRPr="00D87CC5">
        <w:rPr>
          <w:rFonts w:ascii="Verdana" w:hAnsi="Verdana"/>
          <w:b/>
          <w:color w:val="auto"/>
          <w:sz w:val="22"/>
          <w:szCs w:val="22"/>
          <w:lang w:val="es-CL"/>
        </w:rPr>
        <w:t>(NOMBRE DEL AGENTE 1, NOMBRE DEL AGENTE 2,…)</w:t>
      </w:r>
      <w:r w:rsidRPr="00D87CC5">
        <w:rPr>
          <w:rFonts w:ascii="Verdana" w:hAnsi="Verdana"/>
          <w:color w:val="auto"/>
          <w:sz w:val="22"/>
          <w:szCs w:val="22"/>
          <w:lang w:val="es-CL"/>
        </w:rPr>
        <w:t>, a quien a continuación se indica:</w:t>
      </w:r>
    </w:p>
    <w:p w:rsidR="00C42DE8" w:rsidRPr="00D87CC5" w:rsidRDefault="00C42DE8" w:rsidP="00C42DE8">
      <w:pPr>
        <w:jc w:val="both"/>
        <w:rPr>
          <w:rFonts w:ascii="Verdana" w:hAnsi="Verdana"/>
          <w:color w:val="auto"/>
          <w:sz w:val="22"/>
          <w:szCs w:val="22"/>
          <w:lang w:val="es-CL"/>
        </w:rPr>
      </w:pPr>
    </w:p>
    <w:p w:rsidR="00C42DE8" w:rsidRPr="00D87CC5" w:rsidRDefault="00C42DE8" w:rsidP="00C42DE8">
      <w:pPr>
        <w:jc w:val="both"/>
        <w:rPr>
          <w:rFonts w:ascii="Verdana" w:hAnsi="Verdana"/>
          <w:b/>
          <w:color w:val="auto"/>
          <w:sz w:val="22"/>
          <w:szCs w:val="22"/>
          <w:lang w:val="es-CL"/>
        </w:rPr>
      </w:pPr>
      <w:r w:rsidRPr="00D87CC5">
        <w:rPr>
          <w:rFonts w:ascii="Verdana" w:hAnsi="Verdana"/>
          <w:b/>
          <w:color w:val="auto"/>
          <w:sz w:val="22"/>
          <w:szCs w:val="22"/>
          <w:lang w:val="es-CL"/>
        </w:rPr>
        <w:t>NOMBRE DEL AUXILIAR</w:t>
      </w:r>
      <w:r w:rsidRPr="00D87CC5">
        <w:rPr>
          <w:rFonts w:ascii="Verdana" w:hAnsi="Verdana"/>
          <w:b/>
          <w:color w:val="auto"/>
          <w:sz w:val="22"/>
          <w:szCs w:val="22"/>
          <w:lang w:val="es-CL"/>
        </w:rPr>
        <w:tab/>
      </w:r>
      <w:r w:rsidRPr="00D87CC5">
        <w:rPr>
          <w:rFonts w:ascii="Verdana" w:hAnsi="Verdana"/>
          <w:b/>
          <w:color w:val="auto"/>
          <w:sz w:val="22"/>
          <w:szCs w:val="22"/>
          <w:lang w:val="es-CL"/>
        </w:rPr>
        <w:tab/>
        <w:t>CÉDULA DE IDENTIDAD DE AUXILIAR</w:t>
      </w:r>
    </w:p>
    <w:p w:rsidR="00C42DE8" w:rsidRPr="00D87CC5" w:rsidRDefault="00C42DE8" w:rsidP="00C42DE8">
      <w:pPr>
        <w:jc w:val="both"/>
        <w:rPr>
          <w:rFonts w:ascii="Verdana" w:hAnsi="Verdana"/>
          <w:b/>
          <w:color w:val="auto"/>
          <w:sz w:val="22"/>
          <w:szCs w:val="22"/>
          <w:lang w:val="es-CL"/>
        </w:rPr>
      </w:pPr>
    </w:p>
    <w:p w:rsidR="00C42DE8" w:rsidRPr="00D87CC5" w:rsidRDefault="00C42DE8" w:rsidP="00C42DE8">
      <w:pPr>
        <w:jc w:val="both"/>
        <w:rPr>
          <w:rFonts w:ascii="Verdana" w:hAnsi="Verdana"/>
          <w:b/>
          <w:color w:val="auto"/>
          <w:sz w:val="22"/>
          <w:szCs w:val="22"/>
          <w:lang w:val="es-CL"/>
        </w:rPr>
      </w:pPr>
      <w:r w:rsidRPr="00D87CC5">
        <w:rPr>
          <w:rFonts w:ascii="Verdana" w:hAnsi="Verdana"/>
          <w:b/>
          <w:color w:val="auto"/>
          <w:sz w:val="22"/>
          <w:szCs w:val="22"/>
          <w:lang w:val="es-CL"/>
        </w:rPr>
        <w:tab/>
      </w:r>
      <w:r w:rsidRPr="00D87CC5">
        <w:rPr>
          <w:rFonts w:ascii="Verdana" w:hAnsi="Verdana"/>
          <w:b/>
          <w:color w:val="auto"/>
          <w:sz w:val="22"/>
          <w:szCs w:val="22"/>
          <w:lang w:val="es-CL"/>
        </w:rPr>
        <w:tab/>
      </w:r>
      <w:r w:rsidRPr="00D87CC5">
        <w:rPr>
          <w:rFonts w:ascii="Verdana" w:hAnsi="Verdana"/>
          <w:b/>
          <w:color w:val="auto"/>
          <w:sz w:val="22"/>
          <w:szCs w:val="22"/>
          <w:lang w:val="es-CL"/>
        </w:rPr>
        <w:tab/>
      </w:r>
      <w:r w:rsidRPr="00D87CC5">
        <w:rPr>
          <w:rFonts w:ascii="Verdana" w:hAnsi="Verdana"/>
          <w:b/>
          <w:color w:val="auto"/>
          <w:sz w:val="22"/>
          <w:szCs w:val="22"/>
          <w:lang w:val="es-CL"/>
        </w:rPr>
        <w:tab/>
      </w:r>
      <w:r w:rsidRPr="00D87CC5">
        <w:rPr>
          <w:rFonts w:ascii="Verdana" w:hAnsi="Verdana"/>
          <w:b/>
          <w:color w:val="auto"/>
          <w:sz w:val="22"/>
          <w:szCs w:val="22"/>
          <w:lang w:val="es-CL"/>
        </w:rPr>
        <w:tab/>
      </w:r>
    </w:p>
    <w:p w:rsidR="00C42DE8" w:rsidRPr="00D87CC5" w:rsidRDefault="00752D48" w:rsidP="00C42DE8">
      <w:pPr>
        <w:jc w:val="both"/>
        <w:rPr>
          <w:rFonts w:ascii="Verdana" w:hAnsi="Verdana"/>
          <w:b/>
          <w:color w:val="auto"/>
          <w:sz w:val="22"/>
          <w:szCs w:val="22"/>
          <w:lang w:val="es-CL"/>
        </w:rPr>
      </w:pPr>
      <w:r w:rsidRPr="00D87CC5">
        <w:rPr>
          <w:rFonts w:ascii="Verdana" w:hAnsi="Verdana"/>
          <w:b/>
          <w:color w:val="auto"/>
          <w:sz w:val="22"/>
          <w:szCs w:val="22"/>
          <w:lang w:val="es-CL"/>
        </w:rPr>
        <w:t xml:space="preserve">2. </w:t>
      </w:r>
      <w:r w:rsidR="00C42DE8" w:rsidRPr="00D87CC5">
        <w:rPr>
          <w:rFonts w:ascii="Verdana" w:hAnsi="Verdana"/>
          <w:b/>
          <w:color w:val="auto"/>
          <w:sz w:val="22"/>
          <w:szCs w:val="22"/>
          <w:lang w:val="es-CL"/>
        </w:rPr>
        <w:t>El plazo de la presente resolución vence el xxxx (Nota: según plazo de contrato)</w:t>
      </w:r>
    </w:p>
    <w:p w:rsidR="00C42DE8" w:rsidRPr="00D87CC5" w:rsidRDefault="00C42DE8" w:rsidP="00C42DE8">
      <w:pPr>
        <w:jc w:val="both"/>
        <w:rPr>
          <w:rFonts w:ascii="Verdana" w:hAnsi="Verdana"/>
          <w:color w:val="auto"/>
          <w:sz w:val="22"/>
          <w:szCs w:val="22"/>
          <w:lang w:val="es-CL"/>
        </w:rPr>
      </w:pPr>
    </w:p>
    <w:p w:rsidR="00C42DE8" w:rsidRPr="00D87CC5" w:rsidRDefault="00752D48" w:rsidP="00C42DE8">
      <w:pPr>
        <w:jc w:val="both"/>
        <w:rPr>
          <w:rFonts w:ascii="Verdana" w:hAnsi="Verdana"/>
          <w:color w:val="auto"/>
          <w:sz w:val="22"/>
          <w:szCs w:val="22"/>
          <w:lang w:val="es-CL"/>
        </w:rPr>
      </w:pPr>
      <w:r w:rsidRPr="00D87CC5">
        <w:rPr>
          <w:rFonts w:ascii="Verdana" w:hAnsi="Verdana"/>
          <w:color w:val="auto"/>
          <w:sz w:val="22"/>
          <w:szCs w:val="22"/>
          <w:lang w:val="es-CL"/>
        </w:rPr>
        <w:t>3</w:t>
      </w:r>
      <w:r w:rsidR="00C42DE8" w:rsidRPr="00D87CC5">
        <w:rPr>
          <w:rFonts w:ascii="Verdana" w:hAnsi="Verdana"/>
          <w:color w:val="auto"/>
          <w:sz w:val="22"/>
          <w:szCs w:val="22"/>
          <w:lang w:val="es-CL"/>
        </w:rPr>
        <w:t>. Será responsabilidad de los Agentes de Aduana comunicar oportunamente al Departamento de Fiscalización, de acuerdo a los artículos 201, numeral  4, y 202 de la Ordenanza de Aduanas, cualquier infracción grave a la normativa aduanera en que incurra el auxiliar autorizado como, asimismo, el cese de las funciones</w:t>
      </w:r>
      <w:r w:rsidRPr="00D87CC5">
        <w:rPr>
          <w:rFonts w:ascii="Verdana" w:hAnsi="Verdana"/>
          <w:color w:val="auto"/>
          <w:sz w:val="22"/>
          <w:szCs w:val="22"/>
          <w:lang w:val="es-CL"/>
        </w:rPr>
        <w:t>.</w:t>
      </w:r>
    </w:p>
    <w:p w:rsidR="00752D48" w:rsidRPr="00D87CC5" w:rsidRDefault="00752D48" w:rsidP="00C42DE8">
      <w:pPr>
        <w:jc w:val="both"/>
        <w:rPr>
          <w:rFonts w:ascii="Verdana" w:hAnsi="Verdana"/>
          <w:color w:val="auto"/>
          <w:sz w:val="22"/>
          <w:szCs w:val="22"/>
          <w:lang w:val="es-CL"/>
        </w:rPr>
      </w:pPr>
    </w:p>
    <w:p w:rsidR="00C42DE8" w:rsidRPr="00D87CC5" w:rsidRDefault="00752D48" w:rsidP="00C42DE8">
      <w:pPr>
        <w:jc w:val="both"/>
        <w:rPr>
          <w:rFonts w:ascii="Verdana" w:hAnsi="Verdana"/>
          <w:color w:val="auto"/>
          <w:sz w:val="22"/>
          <w:szCs w:val="22"/>
          <w:lang w:val="es-CL"/>
        </w:rPr>
      </w:pPr>
      <w:r w:rsidRPr="00D87CC5">
        <w:rPr>
          <w:rFonts w:ascii="Verdana" w:hAnsi="Verdana"/>
          <w:color w:val="auto"/>
          <w:sz w:val="22"/>
          <w:szCs w:val="22"/>
          <w:lang w:val="es-CL"/>
        </w:rPr>
        <w:t>4</w:t>
      </w:r>
      <w:r w:rsidR="00C42DE8" w:rsidRPr="00D87CC5">
        <w:rPr>
          <w:rFonts w:ascii="Verdana" w:hAnsi="Verdana"/>
          <w:color w:val="auto"/>
          <w:sz w:val="22"/>
          <w:szCs w:val="22"/>
          <w:lang w:val="es-CL"/>
        </w:rPr>
        <w:t>. El Agente de Aduana deberá mantener archivada una copia de esta resolución de acuerdo a las disposiciones vigentes y durante todo el período de contratación del Auxiliar.</w:t>
      </w:r>
    </w:p>
    <w:p w:rsidR="00C42DE8" w:rsidRPr="00D87CC5" w:rsidRDefault="00C42DE8" w:rsidP="00C42DE8">
      <w:pPr>
        <w:jc w:val="both"/>
        <w:rPr>
          <w:rFonts w:ascii="Verdana" w:hAnsi="Verdana"/>
          <w:color w:val="auto"/>
          <w:sz w:val="22"/>
          <w:szCs w:val="22"/>
          <w:lang w:val="es-CL"/>
        </w:rPr>
      </w:pPr>
    </w:p>
    <w:p w:rsidR="00752D48" w:rsidRPr="00D87CC5" w:rsidRDefault="00752D48" w:rsidP="00752D48">
      <w:pPr>
        <w:jc w:val="both"/>
        <w:rPr>
          <w:rFonts w:ascii="Verdana" w:hAnsi="Verdana"/>
          <w:color w:val="auto"/>
          <w:sz w:val="22"/>
          <w:szCs w:val="22"/>
          <w:lang w:val="es-CL"/>
        </w:rPr>
      </w:pPr>
      <w:r w:rsidRPr="00D87CC5">
        <w:rPr>
          <w:rFonts w:ascii="Verdana" w:hAnsi="Verdana"/>
          <w:color w:val="auto"/>
          <w:sz w:val="22"/>
          <w:szCs w:val="22"/>
          <w:lang w:val="es-CL"/>
        </w:rPr>
        <w:t>5</w:t>
      </w:r>
      <w:r w:rsidR="00C42DE8" w:rsidRPr="00D87CC5">
        <w:rPr>
          <w:rFonts w:ascii="Verdana" w:hAnsi="Verdana"/>
          <w:color w:val="auto"/>
          <w:sz w:val="22"/>
          <w:szCs w:val="22"/>
          <w:lang w:val="es-CL"/>
        </w:rPr>
        <w:t>. Incorpórase la presente resolución en el Registro Único Nacional de Auxiliares de Agen</w:t>
      </w:r>
      <w:r w:rsidRPr="00D87CC5">
        <w:rPr>
          <w:rFonts w:ascii="Verdana" w:hAnsi="Verdana"/>
          <w:color w:val="auto"/>
          <w:sz w:val="22"/>
          <w:szCs w:val="22"/>
          <w:lang w:val="es-CL"/>
        </w:rPr>
        <w:t>tes de Aduana al momento de encontrarse operativo.</w:t>
      </w:r>
    </w:p>
    <w:p w:rsidR="00C42DE8" w:rsidRPr="00D87CC5" w:rsidRDefault="00C42DE8" w:rsidP="00C42DE8">
      <w:pPr>
        <w:jc w:val="both"/>
        <w:rPr>
          <w:rFonts w:ascii="Verdana" w:hAnsi="Verdana"/>
          <w:color w:val="auto"/>
          <w:sz w:val="22"/>
          <w:szCs w:val="22"/>
          <w:lang w:val="es-CL"/>
        </w:rPr>
      </w:pPr>
    </w:p>
    <w:p w:rsidR="00C42DE8" w:rsidRPr="00D87CC5" w:rsidRDefault="00C42DE8" w:rsidP="00C42DE8">
      <w:pPr>
        <w:ind w:right="425"/>
        <w:jc w:val="both"/>
        <w:rPr>
          <w:rFonts w:ascii="Verdana" w:hAnsi="Verdana" w:cs="Arial"/>
          <w:b/>
          <w:color w:val="auto"/>
          <w:sz w:val="22"/>
          <w:szCs w:val="22"/>
          <w:lang w:val="es-CL"/>
        </w:rPr>
      </w:pPr>
    </w:p>
    <w:p w:rsidR="00C42DE8" w:rsidRPr="00D87CC5" w:rsidRDefault="00C42DE8" w:rsidP="00C42DE8">
      <w:pPr>
        <w:ind w:right="425"/>
        <w:jc w:val="both"/>
        <w:rPr>
          <w:rFonts w:ascii="Verdana" w:hAnsi="Verdana" w:cs="Arial"/>
          <w:b/>
          <w:color w:val="auto"/>
          <w:sz w:val="22"/>
          <w:szCs w:val="22"/>
          <w:lang w:val="es-CL"/>
        </w:rPr>
      </w:pPr>
    </w:p>
    <w:p w:rsidR="00C42DE8" w:rsidRPr="00D87CC5" w:rsidRDefault="00C42DE8" w:rsidP="00C42DE8">
      <w:pPr>
        <w:ind w:right="425"/>
        <w:jc w:val="both"/>
        <w:rPr>
          <w:rFonts w:ascii="Verdana" w:hAnsi="Verdana" w:cs="Arial"/>
          <w:b/>
          <w:color w:val="auto"/>
          <w:sz w:val="22"/>
          <w:szCs w:val="22"/>
          <w:lang w:val="es-CL"/>
        </w:rPr>
      </w:pPr>
      <w:r w:rsidRPr="00D87CC5">
        <w:rPr>
          <w:rFonts w:ascii="Verdana" w:hAnsi="Verdana" w:cs="Arial"/>
          <w:b/>
          <w:color w:val="auto"/>
          <w:sz w:val="22"/>
          <w:szCs w:val="22"/>
          <w:lang w:val="es-CL"/>
        </w:rPr>
        <w:t>ANÓTESE,  COMUNÍQUESE Y NOTIFÍQUESE.</w:t>
      </w:r>
    </w:p>
    <w:p w:rsidR="00C42DE8" w:rsidRPr="00D87CC5" w:rsidRDefault="00C42DE8" w:rsidP="00C42DE8">
      <w:pPr>
        <w:ind w:right="425"/>
        <w:jc w:val="both"/>
        <w:rPr>
          <w:rFonts w:ascii="Verdana" w:hAnsi="Verdana" w:cs="Arial"/>
          <w:b/>
          <w:color w:val="auto"/>
          <w:sz w:val="22"/>
          <w:szCs w:val="22"/>
          <w:lang w:val="es-CL"/>
        </w:rPr>
      </w:pPr>
    </w:p>
    <w:p w:rsidR="00C42DE8" w:rsidRPr="00D87CC5" w:rsidRDefault="00C42DE8" w:rsidP="00C42DE8">
      <w:pPr>
        <w:ind w:right="425"/>
        <w:jc w:val="both"/>
        <w:rPr>
          <w:rFonts w:ascii="Verdana" w:hAnsi="Verdana" w:cs="Arial"/>
          <w:b/>
          <w:color w:val="auto"/>
          <w:sz w:val="22"/>
          <w:szCs w:val="22"/>
          <w:lang w:val="es-CL"/>
        </w:rPr>
      </w:pPr>
    </w:p>
    <w:p w:rsidR="00C42DE8" w:rsidRPr="00D87CC5" w:rsidRDefault="00C42DE8" w:rsidP="00C42DE8">
      <w:pPr>
        <w:ind w:right="425"/>
        <w:jc w:val="both"/>
        <w:rPr>
          <w:rFonts w:ascii="Verdana" w:hAnsi="Verdana" w:cs="Arial"/>
          <w:b/>
          <w:color w:val="auto"/>
          <w:sz w:val="16"/>
          <w:szCs w:val="16"/>
          <w:lang w:val="es-CL"/>
        </w:rPr>
      </w:pPr>
      <w:r w:rsidRPr="00D87CC5">
        <w:rPr>
          <w:rFonts w:ascii="Verdana" w:hAnsi="Verdana" w:cs="Arial"/>
          <w:b/>
          <w:color w:val="auto"/>
          <w:sz w:val="16"/>
          <w:szCs w:val="16"/>
          <w:lang w:val="es-CL"/>
        </w:rPr>
        <w:t>Original Interesado</w:t>
      </w:r>
    </w:p>
    <w:p w:rsidR="00C42DE8" w:rsidRPr="00D87CC5" w:rsidRDefault="00C42DE8" w:rsidP="00C42DE8">
      <w:pPr>
        <w:ind w:right="425"/>
        <w:jc w:val="both"/>
        <w:rPr>
          <w:rFonts w:ascii="Verdana" w:hAnsi="Verdana" w:cs="Arial"/>
          <w:b/>
          <w:color w:val="auto"/>
          <w:sz w:val="16"/>
          <w:szCs w:val="16"/>
          <w:lang w:val="es-CL"/>
        </w:rPr>
      </w:pPr>
      <w:r w:rsidRPr="00D87CC5">
        <w:rPr>
          <w:rFonts w:ascii="Verdana" w:hAnsi="Verdana" w:cs="Arial"/>
          <w:b/>
          <w:color w:val="auto"/>
          <w:sz w:val="16"/>
          <w:szCs w:val="16"/>
          <w:lang w:val="es-CL"/>
        </w:rPr>
        <w:t>C.C.</w:t>
      </w:r>
    </w:p>
    <w:p w:rsidR="00C42DE8" w:rsidRPr="00D87CC5" w:rsidRDefault="00C42DE8" w:rsidP="00C42DE8">
      <w:pPr>
        <w:ind w:right="425"/>
        <w:jc w:val="both"/>
        <w:rPr>
          <w:rFonts w:ascii="Verdana" w:hAnsi="Verdana" w:cs="Arial"/>
          <w:b/>
          <w:color w:val="auto"/>
          <w:sz w:val="16"/>
          <w:szCs w:val="16"/>
          <w:lang w:val="es-CL"/>
        </w:rPr>
      </w:pPr>
      <w:r w:rsidRPr="00D87CC5">
        <w:rPr>
          <w:rFonts w:ascii="Verdana" w:hAnsi="Verdana" w:cs="Arial"/>
          <w:b/>
          <w:color w:val="auto"/>
          <w:sz w:val="16"/>
          <w:szCs w:val="16"/>
          <w:lang w:val="es-CL"/>
        </w:rPr>
        <w:t>Archivo Correlativo</w:t>
      </w:r>
    </w:p>
    <w:p w:rsidR="00B4647B" w:rsidRPr="00D87CC5" w:rsidRDefault="00B4647B" w:rsidP="00B4647B">
      <w:pPr>
        <w:ind w:right="425"/>
        <w:jc w:val="both"/>
        <w:rPr>
          <w:rFonts w:ascii="Verdana" w:hAnsi="Verdana" w:cs="Arial"/>
          <w:b/>
          <w:color w:val="auto"/>
          <w:sz w:val="16"/>
          <w:szCs w:val="16"/>
          <w:lang w:val="es-CL"/>
        </w:rPr>
      </w:pPr>
      <w:r w:rsidRPr="00D87CC5">
        <w:rPr>
          <w:rFonts w:ascii="Verdana" w:hAnsi="Verdana" w:cs="Arial"/>
          <w:b/>
          <w:color w:val="auto"/>
          <w:sz w:val="16"/>
          <w:szCs w:val="16"/>
          <w:lang w:val="es-CL"/>
        </w:rPr>
        <w:t xml:space="preserve">Depto. </w:t>
      </w:r>
      <w:r>
        <w:rPr>
          <w:rFonts w:ascii="Verdana" w:hAnsi="Verdana" w:cs="Arial"/>
          <w:b/>
          <w:color w:val="auto"/>
          <w:sz w:val="16"/>
          <w:szCs w:val="16"/>
          <w:lang w:val="es-CL"/>
        </w:rPr>
        <w:t>que correspondan</w:t>
      </w:r>
    </w:p>
    <w:p w:rsidR="00B4647B" w:rsidRPr="00D87CC5" w:rsidRDefault="00B4647B" w:rsidP="00B4647B">
      <w:pPr>
        <w:ind w:right="425"/>
        <w:jc w:val="both"/>
        <w:rPr>
          <w:rFonts w:ascii="Verdana" w:hAnsi="Verdana" w:cs="Arial"/>
          <w:b/>
          <w:color w:val="auto"/>
          <w:sz w:val="16"/>
          <w:szCs w:val="16"/>
          <w:lang w:val="es-CL"/>
        </w:rPr>
      </w:pPr>
      <w:r w:rsidRPr="00D87CC5">
        <w:rPr>
          <w:rFonts w:ascii="Verdana" w:hAnsi="Verdana" w:cs="Arial"/>
          <w:b/>
          <w:color w:val="auto"/>
          <w:sz w:val="16"/>
          <w:szCs w:val="16"/>
          <w:lang w:val="es-CL"/>
        </w:rPr>
        <w:t xml:space="preserve">Subdepto. </w:t>
      </w:r>
      <w:r>
        <w:rPr>
          <w:rFonts w:ascii="Verdana" w:hAnsi="Verdana" w:cs="Arial"/>
          <w:b/>
          <w:color w:val="auto"/>
          <w:sz w:val="16"/>
          <w:szCs w:val="16"/>
          <w:lang w:val="es-CL"/>
        </w:rPr>
        <w:t>que correspondan</w:t>
      </w:r>
    </w:p>
    <w:p w:rsidR="00C42DE8" w:rsidRPr="00D87CC5" w:rsidRDefault="00C42DE8" w:rsidP="00C42DE8">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p w:rsidR="00C42DE8" w:rsidRPr="00D87CC5" w:rsidRDefault="00C42DE8" w:rsidP="00576F51">
      <w:pPr>
        <w:tabs>
          <w:tab w:val="left" w:pos="4950"/>
          <w:tab w:val="left" w:pos="4956"/>
          <w:tab w:val="left" w:pos="5664"/>
          <w:tab w:val="left" w:pos="6372"/>
          <w:tab w:val="left" w:pos="7080"/>
          <w:tab w:val="left" w:pos="7788"/>
          <w:tab w:val="left" w:pos="8496"/>
          <w:tab w:val="left" w:pos="9204"/>
        </w:tabs>
        <w:ind w:left="567" w:hanging="567"/>
        <w:jc w:val="center"/>
        <w:rPr>
          <w:rFonts w:ascii="Verdana" w:hAnsi="Verdana"/>
          <w:b/>
          <w:color w:val="auto"/>
          <w:sz w:val="22"/>
          <w:szCs w:val="22"/>
          <w:lang w:val="es-CL"/>
        </w:rPr>
      </w:pPr>
    </w:p>
    <w:sectPr w:rsidR="00C42DE8" w:rsidRPr="00D87CC5" w:rsidSect="003E26E5">
      <w:headerReference w:type="even" r:id="rId10"/>
      <w:headerReference w:type="default" r:id="rId11"/>
      <w:footerReference w:type="even" r:id="rId12"/>
      <w:footerReference w:type="default" r:id="rId13"/>
      <w:pgSz w:w="12242" w:h="18722" w:code="167"/>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D89" w:rsidRDefault="00C72D89">
      <w:r>
        <w:separator/>
      </w:r>
    </w:p>
  </w:endnote>
  <w:endnote w:type="continuationSeparator" w:id="1">
    <w:p w:rsidR="00C72D89" w:rsidRDefault="00C72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charset w:val="80"/>
    <w:family w:val="auto"/>
    <w:pitch w:val="variable"/>
    <w:sig w:usb0="00000001" w:usb1="00000000" w:usb2="01000407" w:usb3="00000000" w:csb0="00020000"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B3" w:rsidRDefault="00AD6EB3">
    <w:pPr>
      <w:pStyle w:val="Piedepgina1"/>
      <w:tabs>
        <w:tab w:val="left" w:pos="9204"/>
      </w:tabs>
      <w:jc w:val="center"/>
      <w:rPr>
        <w:rFonts w:eastAsia="Times New Roman"/>
        <w:color w:val="auto"/>
        <w:lang w:val="es-CL"/>
      </w:rPr>
    </w:pPr>
    <w:r>
      <w:rPr>
        <w:rStyle w:val="Nmerodepgina1"/>
        <w:rFonts w:ascii="Arial" w:hAnsi="Arial"/>
        <w:sz w:val="22"/>
      </w:rPr>
      <w:t xml:space="preserve">Página </w:t>
    </w:r>
    <w:r w:rsidR="009B5480">
      <w:rPr>
        <w:rStyle w:val="Nmerodepgina1"/>
        <w:rFonts w:ascii="Arial" w:hAnsi="Arial"/>
        <w:sz w:val="22"/>
      </w:rPr>
      <w:fldChar w:fldCharType="begin"/>
    </w:r>
    <w:r>
      <w:rPr>
        <w:rStyle w:val="Nmerodepgina1"/>
        <w:rFonts w:ascii="Arial" w:hAnsi="Arial"/>
        <w:sz w:val="22"/>
      </w:rPr>
      <w:instrText xml:space="preserve"> PAGE </w:instrText>
    </w:r>
    <w:r w:rsidR="009B5480">
      <w:rPr>
        <w:rStyle w:val="Nmerodepgina1"/>
        <w:rFonts w:ascii="Arial" w:hAnsi="Arial"/>
        <w:sz w:val="22"/>
      </w:rPr>
      <w:fldChar w:fldCharType="separate"/>
    </w:r>
    <w:r>
      <w:rPr>
        <w:rStyle w:val="Nmerodepgina1"/>
        <w:rFonts w:ascii="Arial" w:hAnsi="Arial"/>
        <w:noProof/>
        <w:sz w:val="22"/>
      </w:rPr>
      <w:t>8</w:t>
    </w:r>
    <w:r w:rsidR="009B5480">
      <w:rPr>
        <w:rStyle w:val="Nmerodepgina1"/>
        <w:rFonts w:ascii="Arial" w:hAnsi="Arial"/>
        <w:sz w:val="22"/>
      </w:rPr>
      <w:fldChar w:fldCharType="end"/>
    </w:r>
    <w:r>
      <w:rPr>
        <w:rStyle w:val="Nmerodepgina1"/>
        <w:rFonts w:ascii="Arial" w:hAnsi="Arial"/>
        <w:sz w:val="22"/>
      </w:rPr>
      <w:t xml:space="preserve"> de </w:t>
    </w:r>
    <w:r w:rsidR="009B5480">
      <w:rPr>
        <w:rStyle w:val="Nmerodepgina1"/>
        <w:rFonts w:ascii="Arial" w:hAnsi="Arial"/>
        <w:sz w:val="22"/>
      </w:rPr>
      <w:fldChar w:fldCharType="begin"/>
    </w:r>
    <w:r>
      <w:rPr>
        <w:rStyle w:val="Nmerodepgina1"/>
        <w:rFonts w:ascii="Arial" w:hAnsi="Arial"/>
        <w:sz w:val="22"/>
      </w:rPr>
      <w:instrText xml:space="preserve"> NUMPAGES </w:instrText>
    </w:r>
    <w:r w:rsidR="009B5480">
      <w:rPr>
        <w:rStyle w:val="Nmerodepgina1"/>
        <w:rFonts w:ascii="Arial" w:hAnsi="Arial"/>
        <w:sz w:val="22"/>
      </w:rPr>
      <w:fldChar w:fldCharType="separate"/>
    </w:r>
    <w:r w:rsidR="00B416B8">
      <w:rPr>
        <w:rStyle w:val="Nmerodepgina1"/>
        <w:rFonts w:ascii="Arial" w:hAnsi="Arial"/>
        <w:noProof/>
        <w:sz w:val="22"/>
      </w:rPr>
      <w:t>9</w:t>
    </w:r>
    <w:r w:rsidR="009B5480">
      <w:rPr>
        <w:rStyle w:val="Nmerodepgina1"/>
        <w:rFonts w:ascii="Arial" w:hAnsi="Arial"/>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B3" w:rsidRPr="003E26E5" w:rsidRDefault="00AD6EB3">
    <w:pPr>
      <w:pStyle w:val="Piedepgina"/>
      <w:jc w:val="center"/>
      <w:rPr>
        <w:rFonts w:ascii="Verdana" w:hAnsi="Verdana"/>
        <w:szCs w:val="20"/>
      </w:rPr>
    </w:pPr>
    <w:r w:rsidRPr="003E26E5">
      <w:rPr>
        <w:rFonts w:ascii="Verdana" w:hAnsi="Verdana"/>
        <w:szCs w:val="20"/>
        <w:lang w:val="es-ES"/>
      </w:rPr>
      <w:t xml:space="preserve">Página </w:t>
    </w:r>
    <w:r w:rsidR="009B5480" w:rsidRPr="003E26E5">
      <w:rPr>
        <w:rFonts w:ascii="Verdana" w:hAnsi="Verdana"/>
        <w:bCs/>
        <w:szCs w:val="20"/>
      </w:rPr>
      <w:fldChar w:fldCharType="begin"/>
    </w:r>
    <w:r w:rsidRPr="003E26E5">
      <w:rPr>
        <w:rFonts w:ascii="Verdana" w:hAnsi="Verdana"/>
        <w:bCs/>
        <w:szCs w:val="20"/>
      </w:rPr>
      <w:instrText>PAGE</w:instrText>
    </w:r>
    <w:r w:rsidR="009B5480" w:rsidRPr="003E26E5">
      <w:rPr>
        <w:rFonts w:ascii="Verdana" w:hAnsi="Verdana"/>
        <w:bCs/>
        <w:szCs w:val="20"/>
      </w:rPr>
      <w:fldChar w:fldCharType="separate"/>
    </w:r>
    <w:r w:rsidR="00503511">
      <w:rPr>
        <w:rFonts w:ascii="Verdana" w:hAnsi="Verdana"/>
        <w:bCs/>
        <w:noProof/>
        <w:szCs w:val="20"/>
      </w:rPr>
      <w:t>2</w:t>
    </w:r>
    <w:r w:rsidR="009B5480" w:rsidRPr="003E26E5">
      <w:rPr>
        <w:rFonts w:ascii="Verdana" w:hAnsi="Verdana"/>
        <w:bCs/>
        <w:szCs w:val="20"/>
      </w:rPr>
      <w:fldChar w:fldCharType="end"/>
    </w:r>
    <w:r w:rsidRPr="003E26E5">
      <w:rPr>
        <w:rFonts w:ascii="Verdana" w:hAnsi="Verdana"/>
        <w:szCs w:val="20"/>
        <w:lang w:val="es-ES"/>
      </w:rPr>
      <w:t xml:space="preserve"> de </w:t>
    </w:r>
    <w:r w:rsidR="009B5480" w:rsidRPr="003E26E5">
      <w:rPr>
        <w:rFonts w:ascii="Verdana" w:hAnsi="Verdana"/>
        <w:bCs/>
        <w:szCs w:val="20"/>
      </w:rPr>
      <w:fldChar w:fldCharType="begin"/>
    </w:r>
    <w:r w:rsidRPr="003E26E5">
      <w:rPr>
        <w:rFonts w:ascii="Verdana" w:hAnsi="Verdana"/>
        <w:bCs/>
        <w:szCs w:val="20"/>
      </w:rPr>
      <w:instrText>NUMPAGES</w:instrText>
    </w:r>
    <w:r w:rsidR="009B5480" w:rsidRPr="003E26E5">
      <w:rPr>
        <w:rFonts w:ascii="Verdana" w:hAnsi="Verdana"/>
        <w:bCs/>
        <w:szCs w:val="20"/>
      </w:rPr>
      <w:fldChar w:fldCharType="separate"/>
    </w:r>
    <w:r w:rsidR="00503511">
      <w:rPr>
        <w:rFonts w:ascii="Verdana" w:hAnsi="Verdana"/>
        <w:bCs/>
        <w:noProof/>
        <w:szCs w:val="20"/>
      </w:rPr>
      <w:t>13</w:t>
    </w:r>
    <w:r w:rsidR="009B5480" w:rsidRPr="003E26E5">
      <w:rPr>
        <w:rFonts w:ascii="Verdana" w:hAnsi="Verdana"/>
        <w:bCs/>
        <w:szCs w:val="20"/>
      </w:rPr>
      <w:fldChar w:fldCharType="end"/>
    </w:r>
  </w:p>
  <w:p w:rsidR="00AD6EB3" w:rsidRPr="004E5AD1" w:rsidRDefault="00AD6EB3">
    <w:pPr>
      <w:pStyle w:val="Piedepgina1"/>
      <w:tabs>
        <w:tab w:val="left" w:pos="9204"/>
      </w:tabs>
      <w:jc w:val="center"/>
      <w:rPr>
        <w:rFonts w:eastAsia="Times New Roman"/>
        <w:b/>
        <w:color w:val="auto"/>
        <w:lang w:val="es-C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D89" w:rsidRDefault="00C72D89">
      <w:r>
        <w:separator/>
      </w:r>
    </w:p>
  </w:footnote>
  <w:footnote w:type="continuationSeparator" w:id="1">
    <w:p w:rsidR="00C72D89" w:rsidRDefault="00C72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shd w:val="clear" w:color="auto" w:fill="FFFFFF"/>
      <w:tblLayout w:type="fixed"/>
      <w:tblLook w:val="0000"/>
    </w:tblPr>
    <w:tblGrid>
      <w:gridCol w:w="2040"/>
      <w:gridCol w:w="984"/>
      <w:gridCol w:w="3236"/>
      <w:gridCol w:w="1126"/>
      <w:gridCol w:w="1966"/>
    </w:tblGrid>
    <w:tr w:rsidR="00AD6EB3">
      <w:trPr>
        <w:cantSplit/>
        <w:trHeight w:val="973"/>
      </w:trPr>
      <w:tc>
        <w:tcPr>
          <w:tcW w:w="20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6EB3" w:rsidRDefault="00AD6EB3">
          <w:pPr>
            <w:pStyle w:val="Encabezado1"/>
            <w:jc w:val="center"/>
          </w:pPr>
        </w:p>
      </w:tc>
      <w:tc>
        <w:tcPr>
          <w:tcW w:w="534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D6EB3" w:rsidRDefault="00AD6EB3">
          <w:pPr>
            <w:pStyle w:val="Encabezado1"/>
            <w:jc w:val="center"/>
            <w:rPr>
              <w:rFonts w:ascii="Arial" w:hAnsi="Arial"/>
              <w:b/>
              <w:sz w:val="22"/>
            </w:rPr>
          </w:pPr>
          <w:r>
            <w:rPr>
              <w:rFonts w:ascii="Arial" w:hAnsi="Arial"/>
              <w:b/>
              <w:sz w:val="22"/>
            </w:rPr>
            <w:t>Procedimiento de Control de Documentos</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D6EB3" w:rsidRDefault="00AD6EB3">
          <w:pPr>
            <w:pStyle w:val="Encabezado1"/>
            <w:rPr>
              <w:rFonts w:ascii="Arial" w:hAnsi="Arial"/>
              <w:sz w:val="22"/>
            </w:rPr>
          </w:pPr>
        </w:p>
        <w:p w:rsidR="00AD6EB3" w:rsidRDefault="00AD6EB3">
          <w:pPr>
            <w:pStyle w:val="Encabezado1"/>
            <w:rPr>
              <w:rFonts w:ascii="Arial" w:hAnsi="Arial"/>
              <w:sz w:val="22"/>
            </w:rPr>
          </w:pPr>
        </w:p>
        <w:p w:rsidR="00AD6EB3" w:rsidRDefault="00AD6EB3">
          <w:pPr>
            <w:pStyle w:val="Encabezado1"/>
            <w:rPr>
              <w:rFonts w:ascii="Arial" w:hAnsi="Arial"/>
              <w:sz w:val="22"/>
            </w:rPr>
          </w:pPr>
        </w:p>
        <w:p w:rsidR="00AD6EB3" w:rsidRDefault="00AD6EB3">
          <w:pPr>
            <w:pStyle w:val="Encabezado1"/>
            <w:rPr>
              <w:rFonts w:ascii="Arial" w:hAnsi="Arial"/>
              <w:sz w:val="22"/>
            </w:rPr>
          </w:pPr>
        </w:p>
        <w:p w:rsidR="00AD6EB3" w:rsidRDefault="00AD6EB3">
          <w:pPr>
            <w:pStyle w:val="Encabezado1"/>
          </w:pPr>
        </w:p>
      </w:tc>
    </w:tr>
    <w:tr w:rsidR="00AD6EB3">
      <w:trPr>
        <w:cantSplit/>
        <w:trHeight w:val="412"/>
      </w:trPr>
      <w:tc>
        <w:tcPr>
          <w:tcW w:w="2040"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6EB3" w:rsidRDefault="00AD6EB3"/>
      </w:tc>
      <w:tc>
        <w:tcPr>
          <w:tcW w:w="534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D6EB3" w:rsidRDefault="00AD6EB3">
          <w:pPr>
            <w:pStyle w:val="Encabezado1"/>
            <w:jc w:val="center"/>
            <w:rPr>
              <w:rFonts w:ascii="Arial" w:hAnsi="Arial"/>
              <w:b/>
              <w:sz w:val="22"/>
            </w:rPr>
          </w:pPr>
          <w:r>
            <w:rPr>
              <w:rFonts w:ascii="Arial" w:hAnsi="Arial"/>
              <w:b/>
              <w:sz w:val="22"/>
            </w:rPr>
            <w:t>PR-SGC-4.2.3-01</w:t>
          </w:r>
        </w:p>
      </w:tc>
      <w:tc>
        <w:tcPr>
          <w:tcW w:w="1966"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D6EB3" w:rsidRDefault="00AD6EB3"/>
      </w:tc>
    </w:tr>
    <w:tr w:rsidR="00AD6EB3">
      <w:trPr>
        <w:cantSplit/>
        <w:trHeight w:val="404"/>
      </w:trPr>
      <w:tc>
        <w:tcPr>
          <w:tcW w:w="302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D6EB3" w:rsidRDefault="00AD6EB3">
          <w:pPr>
            <w:pStyle w:val="Encabezado1"/>
            <w:rPr>
              <w:rFonts w:ascii="Arial" w:hAnsi="Arial"/>
              <w:sz w:val="22"/>
            </w:rPr>
          </w:pPr>
          <w:r>
            <w:rPr>
              <w:rFonts w:ascii="Arial" w:hAnsi="Arial"/>
              <w:sz w:val="22"/>
            </w:rPr>
            <w:t>Fecha emisión: 29/07/2008</w:t>
          </w:r>
        </w:p>
      </w:tc>
      <w:tc>
        <w:tcPr>
          <w:tcW w:w="3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D6EB3" w:rsidRDefault="00AD6EB3">
          <w:pPr>
            <w:pStyle w:val="Encabezado1"/>
            <w:jc w:val="center"/>
            <w:rPr>
              <w:rFonts w:ascii="Arial" w:hAnsi="Arial"/>
              <w:sz w:val="22"/>
            </w:rPr>
          </w:pPr>
          <w:r>
            <w:rPr>
              <w:rFonts w:ascii="Arial" w:hAnsi="Arial"/>
              <w:sz w:val="22"/>
            </w:rPr>
            <w:t>Revisión: 0</w:t>
          </w: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D6EB3" w:rsidRDefault="00AD6EB3">
          <w:pPr>
            <w:pStyle w:val="Encabezado1"/>
            <w:rPr>
              <w:rFonts w:ascii="Arial" w:hAnsi="Arial"/>
              <w:sz w:val="22"/>
            </w:rPr>
          </w:pPr>
          <w:r>
            <w:rPr>
              <w:rFonts w:ascii="Arial" w:hAnsi="Arial"/>
              <w:sz w:val="22"/>
            </w:rPr>
            <w:t>Fecha Revisión: 29/07/2008</w:t>
          </w:r>
        </w:p>
      </w:tc>
    </w:tr>
  </w:tbl>
  <w:p w:rsidR="00AD6EB3" w:rsidRDefault="00AD6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B3" w:rsidRDefault="009E300A" w:rsidP="00687E09">
    <w:pPr>
      <w:pStyle w:val="Encabezado"/>
      <w:rPr>
        <w:rFonts w:ascii="Verdana" w:hAnsi="Verdana" w:cs="Arial"/>
        <w:b/>
        <w:noProof/>
        <w:lang w:val="es-CL"/>
      </w:rPr>
    </w:pPr>
    <w:r>
      <w:rPr>
        <w:rFonts w:ascii="Verdana" w:hAnsi="Verdana" w:cs="Arial"/>
        <w:b/>
        <w:noProof/>
        <w:lang w:val="es-CL" w:eastAsia="es-CL"/>
      </w:rPr>
      <w:drawing>
        <wp:inline distT="0" distB="0" distL="0" distR="0">
          <wp:extent cx="667385" cy="642620"/>
          <wp:effectExtent l="19050" t="0" r="0" b="0"/>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srcRect/>
                  <a:stretch>
                    <a:fillRect/>
                  </a:stretch>
                </pic:blipFill>
                <pic:spPr bwMode="auto">
                  <a:xfrm>
                    <a:off x="0" y="0"/>
                    <a:ext cx="667385" cy="642620"/>
                  </a:xfrm>
                  <a:prstGeom prst="rect">
                    <a:avLst/>
                  </a:prstGeom>
                  <a:noFill/>
                  <a:ln w="9525">
                    <a:noFill/>
                    <a:miter lim="800000"/>
                    <a:headEnd/>
                    <a:tailEnd/>
                  </a:ln>
                </pic:spPr>
              </pic:pic>
            </a:graphicData>
          </a:graphic>
        </wp:inline>
      </w:drawing>
    </w:r>
  </w:p>
  <w:p w:rsidR="00687E09" w:rsidRPr="00687E09" w:rsidRDefault="00687E09" w:rsidP="00687E09">
    <w:pPr>
      <w:pStyle w:val="Encabezado"/>
      <w:rPr>
        <w:rFonts w:ascii="Verdana" w:hAnsi="Verdana" w:cs="Arial"/>
        <w:b/>
        <w:noProof/>
        <w:sz w:val="14"/>
        <w:szCs w:val="14"/>
        <w:lang w:val="es-CL"/>
      </w:rPr>
    </w:pPr>
  </w:p>
  <w:p w:rsidR="00687E09" w:rsidRDefault="00687E09" w:rsidP="00687E09">
    <w:pPr>
      <w:pStyle w:val="Encabezado"/>
      <w:rPr>
        <w:rFonts w:ascii="Verdana" w:hAnsi="Verdana" w:cs="Arial"/>
        <w:noProof/>
        <w:sz w:val="14"/>
        <w:szCs w:val="14"/>
        <w:lang w:val="es-CL"/>
      </w:rPr>
    </w:pPr>
    <w:r w:rsidRPr="00687E09">
      <w:rPr>
        <w:rFonts w:ascii="Verdana" w:hAnsi="Verdana" w:cs="Arial"/>
        <w:noProof/>
        <w:sz w:val="14"/>
        <w:szCs w:val="14"/>
        <w:lang w:val="es-CL"/>
      </w:rPr>
      <w:t>Servicio Nacional de Aduanas</w:t>
    </w:r>
  </w:p>
  <w:p w:rsidR="001F51DB" w:rsidRDefault="001F51DB" w:rsidP="00687E09">
    <w:pPr>
      <w:pStyle w:val="Encabezado"/>
      <w:rPr>
        <w:rFonts w:ascii="Verdana" w:hAnsi="Verdana" w:cs="Arial"/>
        <w:noProof/>
        <w:sz w:val="14"/>
        <w:szCs w:val="14"/>
        <w:lang w:val="es-CL"/>
      </w:rPr>
    </w:pPr>
  </w:p>
  <w:p w:rsidR="001F51DB" w:rsidRPr="00687E09" w:rsidRDefault="001F51DB" w:rsidP="00687E09">
    <w:pPr>
      <w:pStyle w:val="Encabezado"/>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83F"/>
    <w:multiLevelType w:val="hybridMultilevel"/>
    <w:tmpl w:val="C21887DA"/>
    <w:lvl w:ilvl="0" w:tplc="D06AF0F6">
      <w:start w:val="1"/>
      <w:numFmt w:val="lowerLetter"/>
      <w:lvlText w:val="%1)"/>
      <w:lvlJc w:val="left"/>
      <w:pPr>
        <w:ind w:left="720" w:hanging="360"/>
      </w:pPr>
      <w:rPr>
        <w:rFonts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363436"/>
    <w:multiLevelType w:val="hybridMultilevel"/>
    <w:tmpl w:val="722A3B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A66276A"/>
    <w:multiLevelType w:val="hybridMultilevel"/>
    <w:tmpl w:val="2876C228"/>
    <w:lvl w:ilvl="0" w:tplc="EB78F98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9911DA"/>
    <w:multiLevelType w:val="hybridMultilevel"/>
    <w:tmpl w:val="4D52D7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4B22B43"/>
    <w:multiLevelType w:val="hybridMultilevel"/>
    <w:tmpl w:val="B3869BC8"/>
    <w:lvl w:ilvl="0" w:tplc="340A0017">
      <w:start w:val="1"/>
      <w:numFmt w:val="lowerLetter"/>
      <w:lvlText w:val="%1)"/>
      <w:lvlJc w:val="left"/>
      <w:pPr>
        <w:ind w:left="720" w:hanging="360"/>
      </w:pPr>
      <w:rPr>
        <w:rFonts w:hint="default"/>
        <w:i w:val="0"/>
        <w:sz w:val="2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6B96A3F"/>
    <w:multiLevelType w:val="hybridMultilevel"/>
    <w:tmpl w:val="9F9E14BC"/>
    <w:lvl w:ilvl="0" w:tplc="340A0001">
      <w:start w:val="1"/>
      <w:numFmt w:val="bullet"/>
      <w:lvlText w:val=""/>
      <w:lvlJc w:val="left"/>
      <w:pPr>
        <w:ind w:left="-338" w:hanging="360"/>
      </w:pPr>
      <w:rPr>
        <w:rFonts w:ascii="Symbol" w:hAnsi="Symbol" w:hint="default"/>
      </w:rPr>
    </w:lvl>
    <w:lvl w:ilvl="1" w:tplc="340A0003" w:tentative="1">
      <w:start w:val="1"/>
      <w:numFmt w:val="bullet"/>
      <w:lvlText w:val="o"/>
      <w:lvlJc w:val="left"/>
      <w:pPr>
        <w:ind w:left="382" w:hanging="360"/>
      </w:pPr>
      <w:rPr>
        <w:rFonts w:ascii="Courier New" w:hAnsi="Courier New" w:cs="Courier New" w:hint="default"/>
      </w:rPr>
    </w:lvl>
    <w:lvl w:ilvl="2" w:tplc="340A0005" w:tentative="1">
      <w:start w:val="1"/>
      <w:numFmt w:val="bullet"/>
      <w:lvlText w:val=""/>
      <w:lvlJc w:val="left"/>
      <w:pPr>
        <w:ind w:left="1102" w:hanging="360"/>
      </w:pPr>
      <w:rPr>
        <w:rFonts w:ascii="Wingdings" w:hAnsi="Wingdings" w:hint="default"/>
      </w:rPr>
    </w:lvl>
    <w:lvl w:ilvl="3" w:tplc="340A0001" w:tentative="1">
      <w:start w:val="1"/>
      <w:numFmt w:val="bullet"/>
      <w:lvlText w:val=""/>
      <w:lvlJc w:val="left"/>
      <w:pPr>
        <w:ind w:left="1822" w:hanging="360"/>
      </w:pPr>
      <w:rPr>
        <w:rFonts w:ascii="Symbol" w:hAnsi="Symbol" w:hint="default"/>
      </w:rPr>
    </w:lvl>
    <w:lvl w:ilvl="4" w:tplc="340A0003" w:tentative="1">
      <w:start w:val="1"/>
      <w:numFmt w:val="bullet"/>
      <w:lvlText w:val="o"/>
      <w:lvlJc w:val="left"/>
      <w:pPr>
        <w:ind w:left="2542" w:hanging="360"/>
      </w:pPr>
      <w:rPr>
        <w:rFonts w:ascii="Courier New" w:hAnsi="Courier New" w:cs="Courier New" w:hint="default"/>
      </w:rPr>
    </w:lvl>
    <w:lvl w:ilvl="5" w:tplc="340A0005" w:tentative="1">
      <w:start w:val="1"/>
      <w:numFmt w:val="bullet"/>
      <w:lvlText w:val=""/>
      <w:lvlJc w:val="left"/>
      <w:pPr>
        <w:ind w:left="3262" w:hanging="360"/>
      </w:pPr>
      <w:rPr>
        <w:rFonts w:ascii="Wingdings" w:hAnsi="Wingdings" w:hint="default"/>
      </w:rPr>
    </w:lvl>
    <w:lvl w:ilvl="6" w:tplc="340A0001" w:tentative="1">
      <w:start w:val="1"/>
      <w:numFmt w:val="bullet"/>
      <w:lvlText w:val=""/>
      <w:lvlJc w:val="left"/>
      <w:pPr>
        <w:ind w:left="3982" w:hanging="360"/>
      </w:pPr>
      <w:rPr>
        <w:rFonts w:ascii="Symbol" w:hAnsi="Symbol" w:hint="default"/>
      </w:rPr>
    </w:lvl>
    <w:lvl w:ilvl="7" w:tplc="340A0003" w:tentative="1">
      <w:start w:val="1"/>
      <w:numFmt w:val="bullet"/>
      <w:lvlText w:val="o"/>
      <w:lvlJc w:val="left"/>
      <w:pPr>
        <w:ind w:left="4702" w:hanging="360"/>
      </w:pPr>
      <w:rPr>
        <w:rFonts w:ascii="Courier New" w:hAnsi="Courier New" w:cs="Courier New" w:hint="default"/>
      </w:rPr>
    </w:lvl>
    <w:lvl w:ilvl="8" w:tplc="340A0005" w:tentative="1">
      <w:start w:val="1"/>
      <w:numFmt w:val="bullet"/>
      <w:lvlText w:val=""/>
      <w:lvlJc w:val="left"/>
      <w:pPr>
        <w:ind w:left="5422" w:hanging="360"/>
      </w:pPr>
      <w:rPr>
        <w:rFonts w:ascii="Wingdings" w:hAnsi="Wingdings" w:hint="default"/>
      </w:rPr>
    </w:lvl>
  </w:abstractNum>
  <w:abstractNum w:abstractNumId="6">
    <w:nsid w:val="199220C9"/>
    <w:multiLevelType w:val="hybridMultilevel"/>
    <w:tmpl w:val="F68CEA9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DFA271C"/>
    <w:multiLevelType w:val="hybridMultilevel"/>
    <w:tmpl w:val="13FC122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E206522"/>
    <w:multiLevelType w:val="hybridMultilevel"/>
    <w:tmpl w:val="1D0259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7E41005"/>
    <w:multiLevelType w:val="hybridMultilevel"/>
    <w:tmpl w:val="8354BFDC"/>
    <w:lvl w:ilvl="0" w:tplc="340A0011">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2A8C7A44"/>
    <w:multiLevelType w:val="hybridMultilevel"/>
    <w:tmpl w:val="4A5628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C266B42"/>
    <w:multiLevelType w:val="hybridMultilevel"/>
    <w:tmpl w:val="27288EA4"/>
    <w:lvl w:ilvl="0" w:tplc="340A000F">
      <w:start w:val="1"/>
      <w:numFmt w:val="decimal"/>
      <w:lvlText w:val="%1."/>
      <w:lvlJc w:val="left"/>
      <w:pPr>
        <w:ind w:left="1080" w:hanging="360"/>
      </w:p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34F85BF2"/>
    <w:multiLevelType w:val="hybridMultilevel"/>
    <w:tmpl w:val="2E585A94"/>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
    <w:nsid w:val="363E392A"/>
    <w:multiLevelType w:val="hybridMultilevel"/>
    <w:tmpl w:val="72A0F4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8320AC8"/>
    <w:multiLevelType w:val="hybridMultilevel"/>
    <w:tmpl w:val="116E0EE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nsid w:val="39EC55C5"/>
    <w:multiLevelType w:val="hybridMultilevel"/>
    <w:tmpl w:val="49D6E6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1D0077E"/>
    <w:multiLevelType w:val="hybridMultilevel"/>
    <w:tmpl w:val="3A924FE8"/>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448E4922"/>
    <w:multiLevelType w:val="multilevel"/>
    <w:tmpl w:val="0C0A001D"/>
    <w:styleLink w:val="Estilo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4936FAA"/>
    <w:multiLevelType w:val="hybridMultilevel"/>
    <w:tmpl w:val="8526751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601495A"/>
    <w:multiLevelType w:val="hybridMultilevel"/>
    <w:tmpl w:val="DAC07FD2"/>
    <w:lvl w:ilvl="0" w:tplc="0BE23BCC">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8040DC4"/>
    <w:multiLevelType w:val="hybridMultilevel"/>
    <w:tmpl w:val="B41409D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nsid w:val="585F6D46"/>
    <w:multiLevelType w:val="hybridMultilevel"/>
    <w:tmpl w:val="AEC0AD8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B290C27"/>
    <w:multiLevelType w:val="hybridMultilevel"/>
    <w:tmpl w:val="DD98B548"/>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630336C7"/>
    <w:multiLevelType w:val="hybridMultilevel"/>
    <w:tmpl w:val="0E8EDC1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40969BB"/>
    <w:multiLevelType w:val="hybridMultilevel"/>
    <w:tmpl w:val="11380E9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80107D5"/>
    <w:multiLevelType w:val="hybridMultilevel"/>
    <w:tmpl w:val="2A6AA2C8"/>
    <w:lvl w:ilvl="0" w:tplc="340A0011">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79184EA2"/>
    <w:multiLevelType w:val="hybridMultilevel"/>
    <w:tmpl w:val="B84CD43E"/>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nsid w:val="7C8D1024"/>
    <w:multiLevelType w:val="hybridMultilevel"/>
    <w:tmpl w:val="129661B4"/>
    <w:lvl w:ilvl="0" w:tplc="340A0017">
      <w:start w:val="1"/>
      <w:numFmt w:val="lowerLetter"/>
      <w:lvlText w:val="%1)"/>
      <w:lvlJc w:val="left"/>
      <w:pPr>
        <w:ind w:left="720" w:hanging="360"/>
      </w:pPr>
      <w:rPr>
        <w:rFonts w:hint="default"/>
        <w:i w:val="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3"/>
  </w:num>
  <w:num w:numId="3">
    <w:abstractNumId w:val="27"/>
  </w:num>
  <w:num w:numId="4">
    <w:abstractNumId w:val="4"/>
  </w:num>
  <w:num w:numId="5">
    <w:abstractNumId w:val="16"/>
  </w:num>
  <w:num w:numId="6">
    <w:abstractNumId w:val="23"/>
  </w:num>
  <w:num w:numId="7">
    <w:abstractNumId w:val="14"/>
  </w:num>
  <w:num w:numId="8">
    <w:abstractNumId w:val="0"/>
  </w:num>
  <w:num w:numId="9">
    <w:abstractNumId w:val="18"/>
  </w:num>
  <w:num w:numId="10">
    <w:abstractNumId w:val="19"/>
  </w:num>
  <w:num w:numId="11">
    <w:abstractNumId w:val="25"/>
  </w:num>
  <w:num w:numId="12">
    <w:abstractNumId w:val="2"/>
  </w:num>
  <w:num w:numId="13">
    <w:abstractNumId w:val="20"/>
  </w:num>
  <w:num w:numId="14">
    <w:abstractNumId w:val="22"/>
  </w:num>
  <w:num w:numId="15">
    <w:abstractNumId w:val="5"/>
  </w:num>
  <w:num w:numId="16">
    <w:abstractNumId w:val="6"/>
  </w:num>
  <w:num w:numId="17">
    <w:abstractNumId w:val="13"/>
  </w:num>
  <w:num w:numId="18">
    <w:abstractNumId w:val="8"/>
  </w:num>
  <w:num w:numId="19">
    <w:abstractNumId w:val="1"/>
  </w:num>
  <w:num w:numId="20">
    <w:abstractNumId w:val="10"/>
  </w:num>
  <w:num w:numId="21">
    <w:abstractNumId w:val="11"/>
  </w:num>
  <w:num w:numId="22">
    <w:abstractNumId w:val="26"/>
  </w:num>
  <w:num w:numId="23">
    <w:abstractNumId w:val="21"/>
  </w:num>
  <w:num w:numId="24">
    <w:abstractNumId w:val="15"/>
  </w:num>
  <w:num w:numId="25">
    <w:abstractNumId w:val="7"/>
  </w:num>
  <w:num w:numId="26">
    <w:abstractNumId w:val="24"/>
  </w:num>
  <w:num w:numId="27">
    <w:abstractNumId w:val="9"/>
  </w:num>
  <w:num w:numId="2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2801"/>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9537F"/>
    <w:rsid w:val="000003A6"/>
    <w:rsid w:val="00000D29"/>
    <w:rsid w:val="00001ACC"/>
    <w:rsid w:val="00002188"/>
    <w:rsid w:val="00002B10"/>
    <w:rsid w:val="0000315F"/>
    <w:rsid w:val="0000371D"/>
    <w:rsid w:val="00003BAC"/>
    <w:rsid w:val="00004468"/>
    <w:rsid w:val="000056BA"/>
    <w:rsid w:val="0000577D"/>
    <w:rsid w:val="000059CA"/>
    <w:rsid w:val="000059D9"/>
    <w:rsid w:val="0000624A"/>
    <w:rsid w:val="00006D3E"/>
    <w:rsid w:val="00007641"/>
    <w:rsid w:val="00007BC1"/>
    <w:rsid w:val="000115B4"/>
    <w:rsid w:val="00011C6B"/>
    <w:rsid w:val="000138AC"/>
    <w:rsid w:val="00013C41"/>
    <w:rsid w:val="0001517B"/>
    <w:rsid w:val="000167C9"/>
    <w:rsid w:val="000215A5"/>
    <w:rsid w:val="00023543"/>
    <w:rsid w:val="00023F2B"/>
    <w:rsid w:val="00024C78"/>
    <w:rsid w:val="00024E1F"/>
    <w:rsid w:val="00025864"/>
    <w:rsid w:val="000261B2"/>
    <w:rsid w:val="00026704"/>
    <w:rsid w:val="000268C3"/>
    <w:rsid w:val="0002694B"/>
    <w:rsid w:val="00027682"/>
    <w:rsid w:val="00027FFE"/>
    <w:rsid w:val="000310E3"/>
    <w:rsid w:val="0003118D"/>
    <w:rsid w:val="00031EF1"/>
    <w:rsid w:val="0003200E"/>
    <w:rsid w:val="000327AD"/>
    <w:rsid w:val="000328BA"/>
    <w:rsid w:val="000371C6"/>
    <w:rsid w:val="000372A2"/>
    <w:rsid w:val="00037E92"/>
    <w:rsid w:val="00040CB4"/>
    <w:rsid w:val="00040E5E"/>
    <w:rsid w:val="000438CF"/>
    <w:rsid w:val="00043951"/>
    <w:rsid w:val="00044F45"/>
    <w:rsid w:val="000465E8"/>
    <w:rsid w:val="0005003D"/>
    <w:rsid w:val="00050E50"/>
    <w:rsid w:val="0005100E"/>
    <w:rsid w:val="00052D47"/>
    <w:rsid w:val="00053D9E"/>
    <w:rsid w:val="00054124"/>
    <w:rsid w:val="00055BF3"/>
    <w:rsid w:val="00056029"/>
    <w:rsid w:val="00056B08"/>
    <w:rsid w:val="000577DE"/>
    <w:rsid w:val="00063058"/>
    <w:rsid w:val="0006599B"/>
    <w:rsid w:val="00066303"/>
    <w:rsid w:val="00066BCC"/>
    <w:rsid w:val="00067250"/>
    <w:rsid w:val="00067E42"/>
    <w:rsid w:val="00070866"/>
    <w:rsid w:val="00070EB9"/>
    <w:rsid w:val="00071033"/>
    <w:rsid w:val="0007244A"/>
    <w:rsid w:val="0007274D"/>
    <w:rsid w:val="00072D52"/>
    <w:rsid w:val="00073893"/>
    <w:rsid w:val="00074ADC"/>
    <w:rsid w:val="00075E63"/>
    <w:rsid w:val="00076172"/>
    <w:rsid w:val="00076ED5"/>
    <w:rsid w:val="00080269"/>
    <w:rsid w:val="00086287"/>
    <w:rsid w:val="000879A4"/>
    <w:rsid w:val="00087E88"/>
    <w:rsid w:val="0009114E"/>
    <w:rsid w:val="00092BCB"/>
    <w:rsid w:val="0009315A"/>
    <w:rsid w:val="00093541"/>
    <w:rsid w:val="0009357C"/>
    <w:rsid w:val="00093765"/>
    <w:rsid w:val="00094861"/>
    <w:rsid w:val="00095742"/>
    <w:rsid w:val="00095D1F"/>
    <w:rsid w:val="0009791C"/>
    <w:rsid w:val="000A0FF7"/>
    <w:rsid w:val="000A3FA0"/>
    <w:rsid w:val="000A47E9"/>
    <w:rsid w:val="000A5442"/>
    <w:rsid w:val="000A5857"/>
    <w:rsid w:val="000A64B0"/>
    <w:rsid w:val="000A73A8"/>
    <w:rsid w:val="000B1F37"/>
    <w:rsid w:val="000B2A17"/>
    <w:rsid w:val="000B2AFA"/>
    <w:rsid w:val="000B30EF"/>
    <w:rsid w:val="000B3410"/>
    <w:rsid w:val="000B4463"/>
    <w:rsid w:val="000B45DC"/>
    <w:rsid w:val="000B5452"/>
    <w:rsid w:val="000B5F34"/>
    <w:rsid w:val="000B6821"/>
    <w:rsid w:val="000B7130"/>
    <w:rsid w:val="000B7573"/>
    <w:rsid w:val="000B7961"/>
    <w:rsid w:val="000C2BB5"/>
    <w:rsid w:val="000C394F"/>
    <w:rsid w:val="000C3F1C"/>
    <w:rsid w:val="000C5213"/>
    <w:rsid w:val="000C584D"/>
    <w:rsid w:val="000C5A7D"/>
    <w:rsid w:val="000C6816"/>
    <w:rsid w:val="000C6BF5"/>
    <w:rsid w:val="000C7347"/>
    <w:rsid w:val="000D14FA"/>
    <w:rsid w:val="000D528A"/>
    <w:rsid w:val="000D5BDD"/>
    <w:rsid w:val="000D6143"/>
    <w:rsid w:val="000D7294"/>
    <w:rsid w:val="000D7475"/>
    <w:rsid w:val="000D7558"/>
    <w:rsid w:val="000D774F"/>
    <w:rsid w:val="000D7E0A"/>
    <w:rsid w:val="000E0A6F"/>
    <w:rsid w:val="000E2285"/>
    <w:rsid w:val="000E3558"/>
    <w:rsid w:val="000E39CA"/>
    <w:rsid w:val="000E4603"/>
    <w:rsid w:val="000E53DD"/>
    <w:rsid w:val="000E7517"/>
    <w:rsid w:val="000E7669"/>
    <w:rsid w:val="000F1399"/>
    <w:rsid w:val="000F4328"/>
    <w:rsid w:val="000F43B7"/>
    <w:rsid w:val="000F6037"/>
    <w:rsid w:val="000F664B"/>
    <w:rsid w:val="000F7591"/>
    <w:rsid w:val="00101D66"/>
    <w:rsid w:val="001028A1"/>
    <w:rsid w:val="0010403B"/>
    <w:rsid w:val="00105C5F"/>
    <w:rsid w:val="00105EC6"/>
    <w:rsid w:val="00106320"/>
    <w:rsid w:val="001068A5"/>
    <w:rsid w:val="001069A7"/>
    <w:rsid w:val="001072F3"/>
    <w:rsid w:val="00110211"/>
    <w:rsid w:val="001114CC"/>
    <w:rsid w:val="001119C3"/>
    <w:rsid w:val="00112C9E"/>
    <w:rsid w:val="00113B9D"/>
    <w:rsid w:val="0011625A"/>
    <w:rsid w:val="001172C9"/>
    <w:rsid w:val="00120825"/>
    <w:rsid w:val="00120AEA"/>
    <w:rsid w:val="00121665"/>
    <w:rsid w:val="001216E9"/>
    <w:rsid w:val="00122B83"/>
    <w:rsid w:val="00123349"/>
    <w:rsid w:val="00123950"/>
    <w:rsid w:val="0012517A"/>
    <w:rsid w:val="00130665"/>
    <w:rsid w:val="00132223"/>
    <w:rsid w:val="00133AB9"/>
    <w:rsid w:val="00134E3F"/>
    <w:rsid w:val="00135807"/>
    <w:rsid w:val="001365AA"/>
    <w:rsid w:val="00141842"/>
    <w:rsid w:val="00141A4A"/>
    <w:rsid w:val="00143E14"/>
    <w:rsid w:val="00144AB8"/>
    <w:rsid w:val="00146BB1"/>
    <w:rsid w:val="00146E57"/>
    <w:rsid w:val="00152182"/>
    <w:rsid w:val="00153FF3"/>
    <w:rsid w:val="001563BE"/>
    <w:rsid w:val="00156E50"/>
    <w:rsid w:val="00163060"/>
    <w:rsid w:val="001641C4"/>
    <w:rsid w:val="001644A8"/>
    <w:rsid w:val="00164C10"/>
    <w:rsid w:val="0016534C"/>
    <w:rsid w:val="001661CF"/>
    <w:rsid w:val="00167966"/>
    <w:rsid w:val="00167F2D"/>
    <w:rsid w:val="00172B9D"/>
    <w:rsid w:val="00172DC5"/>
    <w:rsid w:val="00172EF7"/>
    <w:rsid w:val="00172F9B"/>
    <w:rsid w:val="001734BE"/>
    <w:rsid w:val="001742CE"/>
    <w:rsid w:val="00174A39"/>
    <w:rsid w:val="001752DA"/>
    <w:rsid w:val="00177F14"/>
    <w:rsid w:val="00180901"/>
    <w:rsid w:val="001814AC"/>
    <w:rsid w:val="00185200"/>
    <w:rsid w:val="00185202"/>
    <w:rsid w:val="00186C65"/>
    <w:rsid w:val="00187279"/>
    <w:rsid w:val="001926DA"/>
    <w:rsid w:val="0019364A"/>
    <w:rsid w:val="0019464B"/>
    <w:rsid w:val="00196104"/>
    <w:rsid w:val="00197249"/>
    <w:rsid w:val="001A011C"/>
    <w:rsid w:val="001A2480"/>
    <w:rsid w:val="001A4E89"/>
    <w:rsid w:val="001A5CEA"/>
    <w:rsid w:val="001A7571"/>
    <w:rsid w:val="001A75E8"/>
    <w:rsid w:val="001A79E6"/>
    <w:rsid w:val="001B1002"/>
    <w:rsid w:val="001B182C"/>
    <w:rsid w:val="001B3016"/>
    <w:rsid w:val="001B3F1E"/>
    <w:rsid w:val="001B5E45"/>
    <w:rsid w:val="001B6DBF"/>
    <w:rsid w:val="001C2272"/>
    <w:rsid w:val="001C415E"/>
    <w:rsid w:val="001C492C"/>
    <w:rsid w:val="001C576C"/>
    <w:rsid w:val="001C6662"/>
    <w:rsid w:val="001C6E2A"/>
    <w:rsid w:val="001C71D6"/>
    <w:rsid w:val="001D18AD"/>
    <w:rsid w:val="001D1D51"/>
    <w:rsid w:val="001D2F18"/>
    <w:rsid w:val="001D399B"/>
    <w:rsid w:val="001D6FA2"/>
    <w:rsid w:val="001E02A0"/>
    <w:rsid w:val="001E05D2"/>
    <w:rsid w:val="001E1ECA"/>
    <w:rsid w:val="001E2A0A"/>
    <w:rsid w:val="001E2A9D"/>
    <w:rsid w:val="001E315F"/>
    <w:rsid w:val="001E33FA"/>
    <w:rsid w:val="001E46DB"/>
    <w:rsid w:val="001E5707"/>
    <w:rsid w:val="001E6265"/>
    <w:rsid w:val="001E77B0"/>
    <w:rsid w:val="001F0794"/>
    <w:rsid w:val="001F07FB"/>
    <w:rsid w:val="001F240F"/>
    <w:rsid w:val="001F29BD"/>
    <w:rsid w:val="001F2B92"/>
    <w:rsid w:val="001F35F0"/>
    <w:rsid w:val="001F4D42"/>
    <w:rsid w:val="001F51DB"/>
    <w:rsid w:val="001F5CAA"/>
    <w:rsid w:val="001F7266"/>
    <w:rsid w:val="001F7F82"/>
    <w:rsid w:val="002014BA"/>
    <w:rsid w:val="00201BE4"/>
    <w:rsid w:val="00202C50"/>
    <w:rsid w:val="00206A4A"/>
    <w:rsid w:val="002072A7"/>
    <w:rsid w:val="002111EC"/>
    <w:rsid w:val="00211F7B"/>
    <w:rsid w:val="00211F8C"/>
    <w:rsid w:val="00212C15"/>
    <w:rsid w:val="00214C4E"/>
    <w:rsid w:val="002178D8"/>
    <w:rsid w:val="00217DF0"/>
    <w:rsid w:val="00220030"/>
    <w:rsid w:val="002211A7"/>
    <w:rsid w:val="00222970"/>
    <w:rsid w:val="00222C4E"/>
    <w:rsid w:val="0022378E"/>
    <w:rsid w:val="00223794"/>
    <w:rsid w:val="002238F3"/>
    <w:rsid w:val="00224457"/>
    <w:rsid w:val="00227B11"/>
    <w:rsid w:val="00231DC7"/>
    <w:rsid w:val="002325CA"/>
    <w:rsid w:val="00232631"/>
    <w:rsid w:val="002326E1"/>
    <w:rsid w:val="00234E72"/>
    <w:rsid w:val="002359B2"/>
    <w:rsid w:val="00235B07"/>
    <w:rsid w:val="00236052"/>
    <w:rsid w:val="00236334"/>
    <w:rsid w:val="0023655A"/>
    <w:rsid w:val="00236F96"/>
    <w:rsid w:val="00240CE5"/>
    <w:rsid w:val="00240EB5"/>
    <w:rsid w:val="00241979"/>
    <w:rsid w:val="0024282A"/>
    <w:rsid w:val="00243C64"/>
    <w:rsid w:val="0024559A"/>
    <w:rsid w:val="002458A4"/>
    <w:rsid w:val="00245924"/>
    <w:rsid w:val="00245A10"/>
    <w:rsid w:val="00247A3F"/>
    <w:rsid w:val="00247D85"/>
    <w:rsid w:val="002505A1"/>
    <w:rsid w:val="00250E2C"/>
    <w:rsid w:val="00251016"/>
    <w:rsid w:val="002512CD"/>
    <w:rsid w:val="00251AD5"/>
    <w:rsid w:val="002523B9"/>
    <w:rsid w:val="00253213"/>
    <w:rsid w:val="00254A48"/>
    <w:rsid w:val="002551EC"/>
    <w:rsid w:val="00255E44"/>
    <w:rsid w:val="00256BFB"/>
    <w:rsid w:val="00260C60"/>
    <w:rsid w:val="002613E3"/>
    <w:rsid w:val="0026544D"/>
    <w:rsid w:val="00265B81"/>
    <w:rsid w:val="002660BC"/>
    <w:rsid w:val="00267066"/>
    <w:rsid w:val="00270304"/>
    <w:rsid w:val="002718E1"/>
    <w:rsid w:val="00272FBF"/>
    <w:rsid w:val="00273FBD"/>
    <w:rsid w:val="00274652"/>
    <w:rsid w:val="002746B5"/>
    <w:rsid w:val="00275026"/>
    <w:rsid w:val="00275242"/>
    <w:rsid w:val="00276AA3"/>
    <w:rsid w:val="00276ABE"/>
    <w:rsid w:val="00276EB7"/>
    <w:rsid w:val="00276F9A"/>
    <w:rsid w:val="0028157A"/>
    <w:rsid w:val="00281A0C"/>
    <w:rsid w:val="002820A1"/>
    <w:rsid w:val="00282937"/>
    <w:rsid w:val="00282940"/>
    <w:rsid w:val="00282F4F"/>
    <w:rsid w:val="002831FD"/>
    <w:rsid w:val="0028386C"/>
    <w:rsid w:val="00283DC8"/>
    <w:rsid w:val="00283F34"/>
    <w:rsid w:val="002849C9"/>
    <w:rsid w:val="00284F3F"/>
    <w:rsid w:val="002853B1"/>
    <w:rsid w:val="00286157"/>
    <w:rsid w:val="0028725F"/>
    <w:rsid w:val="002906EE"/>
    <w:rsid w:val="00290FB4"/>
    <w:rsid w:val="00291374"/>
    <w:rsid w:val="0029354B"/>
    <w:rsid w:val="00293CA9"/>
    <w:rsid w:val="002949C8"/>
    <w:rsid w:val="002A1A37"/>
    <w:rsid w:val="002A2379"/>
    <w:rsid w:val="002A35F0"/>
    <w:rsid w:val="002A3693"/>
    <w:rsid w:val="002A42E7"/>
    <w:rsid w:val="002B03D3"/>
    <w:rsid w:val="002B25A1"/>
    <w:rsid w:val="002B2D40"/>
    <w:rsid w:val="002B2E61"/>
    <w:rsid w:val="002B49B0"/>
    <w:rsid w:val="002B6EF9"/>
    <w:rsid w:val="002C010C"/>
    <w:rsid w:val="002C04A9"/>
    <w:rsid w:val="002C0561"/>
    <w:rsid w:val="002C09A3"/>
    <w:rsid w:val="002C0C9D"/>
    <w:rsid w:val="002C1850"/>
    <w:rsid w:val="002C2123"/>
    <w:rsid w:val="002C520E"/>
    <w:rsid w:val="002C68CF"/>
    <w:rsid w:val="002C79B7"/>
    <w:rsid w:val="002D25E2"/>
    <w:rsid w:val="002D2E88"/>
    <w:rsid w:val="002D3824"/>
    <w:rsid w:val="002D3FE4"/>
    <w:rsid w:val="002D58DE"/>
    <w:rsid w:val="002D6179"/>
    <w:rsid w:val="002D6B2E"/>
    <w:rsid w:val="002D6EBE"/>
    <w:rsid w:val="002D7884"/>
    <w:rsid w:val="002D798E"/>
    <w:rsid w:val="002E069E"/>
    <w:rsid w:val="002E0703"/>
    <w:rsid w:val="002E0743"/>
    <w:rsid w:val="002E1835"/>
    <w:rsid w:val="002E2214"/>
    <w:rsid w:val="002E2376"/>
    <w:rsid w:val="002E25E5"/>
    <w:rsid w:val="002E4B5E"/>
    <w:rsid w:val="002E54E6"/>
    <w:rsid w:val="002E5EE0"/>
    <w:rsid w:val="002E6123"/>
    <w:rsid w:val="002E6D37"/>
    <w:rsid w:val="002E7E83"/>
    <w:rsid w:val="002F14D6"/>
    <w:rsid w:val="002F1EB8"/>
    <w:rsid w:val="002F215B"/>
    <w:rsid w:val="002F2952"/>
    <w:rsid w:val="002F54BA"/>
    <w:rsid w:val="002F7A8C"/>
    <w:rsid w:val="002F7B53"/>
    <w:rsid w:val="00300151"/>
    <w:rsid w:val="00300D37"/>
    <w:rsid w:val="0030114A"/>
    <w:rsid w:val="00301F8A"/>
    <w:rsid w:val="00307A46"/>
    <w:rsid w:val="0031003D"/>
    <w:rsid w:val="003116BE"/>
    <w:rsid w:val="00311BF4"/>
    <w:rsid w:val="0031259D"/>
    <w:rsid w:val="00312984"/>
    <w:rsid w:val="00313867"/>
    <w:rsid w:val="0031442F"/>
    <w:rsid w:val="00316D9A"/>
    <w:rsid w:val="00320919"/>
    <w:rsid w:val="00322FE9"/>
    <w:rsid w:val="00323059"/>
    <w:rsid w:val="0032384D"/>
    <w:rsid w:val="00324553"/>
    <w:rsid w:val="00324693"/>
    <w:rsid w:val="00324819"/>
    <w:rsid w:val="00326319"/>
    <w:rsid w:val="00326B12"/>
    <w:rsid w:val="00326DF2"/>
    <w:rsid w:val="00326F3F"/>
    <w:rsid w:val="0032799A"/>
    <w:rsid w:val="00330BA5"/>
    <w:rsid w:val="003346A7"/>
    <w:rsid w:val="00334755"/>
    <w:rsid w:val="00334840"/>
    <w:rsid w:val="00335A45"/>
    <w:rsid w:val="00336B4F"/>
    <w:rsid w:val="00336BA6"/>
    <w:rsid w:val="003409A4"/>
    <w:rsid w:val="00341A67"/>
    <w:rsid w:val="00343075"/>
    <w:rsid w:val="00346924"/>
    <w:rsid w:val="00346E51"/>
    <w:rsid w:val="00350DA7"/>
    <w:rsid w:val="00351FF8"/>
    <w:rsid w:val="003531E9"/>
    <w:rsid w:val="00353B1B"/>
    <w:rsid w:val="00353BCC"/>
    <w:rsid w:val="00353C05"/>
    <w:rsid w:val="003550A3"/>
    <w:rsid w:val="0035681A"/>
    <w:rsid w:val="00357975"/>
    <w:rsid w:val="003607D0"/>
    <w:rsid w:val="003612D5"/>
    <w:rsid w:val="00361655"/>
    <w:rsid w:val="00362B03"/>
    <w:rsid w:val="0036316C"/>
    <w:rsid w:val="00363CBC"/>
    <w:rsid w:val="00364117"/>
    <w:rsid w:val="003674A7"/>
    <w:rsid w:val="00367B53"/>
    <w:rsid w:val="00370740"/>
    <w:rsid w:val="00370B5D"/>
    <w:rsid w:val="00370E4C"/>
    <w:rsid w:val="00372411"/>
    <w:rsid w:val="00372FEC"/>
    <w:rsid w:val="00375473"/>
    <w:rsid w:val="003760B4"/>
    <w:rsid w:val="00376CBB"/>
    <w:rsid w:val="00376D36"/>
    <w:rsid w:val="00376DC1"/>
    <w:rsid w:val="00377C2A"/>
    <w:rsid w:val="00377D41"/>
    <w:rsid w:val="0038022B"/>
    <w:rsid w:val="003805E2"/>
    <w:rsid w:val="00380E22"/>
    <w:rsid w:val="0038102F"/>
    <w:rsid w:val="00381BA3"/>
    <w:rsid w:val="00381DC4"/>
    <w:rsid w:val="00381F05"/>
    <w:rsid w:val="003822E2"/>
    <w:rsid w:val="0038340C"/>
    <w:rsid w:val="003835D5"/>
    <w:rsid w:val="00383FEF"/>
    <w:rsid w:val="0038410C"/>
    <w:rsid w:val="00384232"/>
    <w:rsid w:val="003843C5"/>
    <w:rsid w:val="00384830"/>
    <w:rsid w:val="00386A45"/>
    <w:rsid w:val="00387A57"/>
    <w:rsid w:val="003920EC"/>
    <w:rsid w:val="00394478"/>
    <w:rsid w:val="00395C51"/>
    <w:rsid w:val="00396CB1"/>
    <w:rsid w:val="003A0F01"/>
    <w:rsid w:val="003A18F9"/>
    <w:rsid w:val="003A3763"/>
    <w:rsid w:val="003A5672"/>
    <w:rsid w:val="003A5684"/>
    <w:rsid w:val="003A5E08"/>
    <w:rsid w:val="003B04BE"/>
    <w:rsid w:val="003B464E"/>
    <w:rsid w:val="003B6807"/>
    <w:rsid w:val="003B6A34"/>
    <w:rsid w:val="003B6CB7"/>
    <w:rsid w:val="003B7352"/>
    <w:rsid w:val="003C205D"/>
    <w:rsid w:val="003C2415"/>
    <w:rsid w:val="003C2500"/>
    <w:rsid w:val="003C2539"/>
    <w:rsid w:val="003C268F"/>
    <w:rsid w:val="003C310A"/>
    <w:rsid w:val="003C413C"/>
    <w:rsid w:val="003C526A"/>
    <w:rsid w:val="003D0110"/>
    <w:rsid w:val="003D0936"/>
    <w:rsid w:val="003D1AC9"/>
    <w:rsid w:val="003D215F"/>
    <w:rsid w:val="003D221E"/>
    <w:rsid w:val="003D2B84"/>
    <w:rsid w:val="003D319C"/>
    <w:rsid w:val="003D6BB1"/>
    <w:rsid w:val="003D74CF"/>
    <w:rsid w:val="003D7C9B"/>
    <w:rsid w:val="003E0D0D"/>
    <w:rsid w:val="003E22BC"/>
    <w:rsid w:val="003E26E5"/>
    <w:rsid w:val="003E2DDC"/>
    <w:rsid w:val="003E50C4"/>
    <w:rsid w:val="003E540A"/>
    <w:rsid w:val="003E63FA"/>
    <w:rsid w:val="003E7E04"/>
    <w:rsid w:val="003F0ED3"/>
    <w:rsid w:val="003F16F2"/>
    <w:rsid w:val="003F1AF7"/>
    <w:rsid w:val="003F2E2C"/>
    <w:rsid w:val="003F3CF9"/>
    <w:rsid w:val="003F3E1A"/>
    <w:rsid w:val="003F4D82"/>
    <w:rsid w:val="003F62FE"/>
    <w:rsid w:val="003F6941"/>
    <w:rsid w:val="003F6B57"/>
    <w:rsid w:val="004002D2"/>
    <w:rsid w:val="00401901"/>
    <w:rsid w:val="00401E2F"/>
    <w:rsid w:val="00403626"/>
    <w:rsid w:val="00403BF8"/>
    <w:rsid w:val="00404321"/>
    <w:rsid w:val="00404A6B"/>
    <w:rsid w:val="004066C0"/>
    <w:rsid w:val="00406757"/>
    <w:rsid w:val="00406F8E"/>
    <w:rsid w:val="004101B0"/>
    <w:rsid w:val="00410A19"/>
    <w:rsid w:val="00414268"/>
    <w:rsid w:val="00415453"/>
    <w:rsid w:val="00420F11"/>
    <w:rsid w:val="004214BD"/>
    <w:rsid w:val="004226D4"/>
    <w:rsid w:val="0042346B"/>
    <w:rsid w:val="00423993"/>
    <w:rsid w:val="004247E5"/>
    <w:rsid w:val="00425213"/>
    <w:rsid w:val="0042590F"/>
    <w:rsid w:val="004266A4"/>
    <w:rsid w:val="00426B77"/>
    <w:rsid w:val="004317A2"/>
    <w:rsid w:val="00431CA8"/>
    <w:rsid w:val="00431E09"/>
    <w:rsid w:val="00434092"/>
    <w:rsid w:val="00434F68"/>
    <w:rsid w:val="004354B6"/>
    <w:rsid w:val="00435782"/>
    <w:rsid w:val="004372B4"/>
    <w:rsid w:val="004405F8"/>
    <w:rsid w:val="004419A6"/>
    <w:rsid w:val="00442BAF"/>
    <w:rsid w:val="00442F6B"/>
    <w:rsid w:val="00443153"/>
    <w:rsid w:val="00443588"/>
    <w:rsid w:val="00443FC0"/>
    <w:rsid w:val="0044524D"/>
    <w:rsid w:val="00446886"/>
    <w:rsid w:val="004476B0"/>
    <w:rsid w:val="004507AD"/>
    <w:rsid w:val="00451F39"/>
    <w:rsid w:val="00452CB5"/>
    <w:rsid w:val="00453F78"/>
    <w:rsid w:val="0045415E"/>
    <w:rsid w:val="0045433E"/>
    <w:rsid w:val="0045482B"/>
    <w:rsid w:val="00455DFB"/>
    <w:rsid w:val="00455F5E"/>
    <w:rsid w:val="0045748D"/>
    <w:rsid w:val="004576A2"/>
    <w:rsid w:val="00460063"/>
    <w:rsid w:val="0046060F"/>
    <w:rsid w:val="00461B63"/>
    <w:rsid w:val="00464B84"/>
    <w:rsid w:val="00466286"/>
    <w:rsid w:val="00467BFB"/>
    <w:rsid w:val="00467DF2"/>
    <w:rsid w:val="0047171A"/>
    <w:rsid w:val="00472359"/>
    <w:rsid w:val="00473A02"/>
    <w:rsid w:val="00474B15"/>
    <w:rsid w:val="004762DC"/>
    <w:rsid w:val="004768FD"/>
    <w:rsid w:val="004802EF"/>
    <w:rsid w:val="00481FBB"/>
    <w:rsid w:val="00482799"/>
    <w:rsid w:val="00482914"/>
    <w:rsid w:val="00482B4A"/>
    <w:rsid w:val="0048439A"/>
    <w:rsid w:val="00484E39"/>
    <w:rsid w:val="004850DE"/>
    <w:rsid w:val="004856E0"/>
    <w:rsid w:val="00490FBF"/>
    <w:rsid w:val="00493715"/>
    <w:rsid w:val="00493ECF"/>
    <w:rsid w:val="00494270"/>
    <w:rsid w:val="00494D48"/>
    <w:rsid w:val="00495ADB"/>
    <w:rsid w:val="00495DEF"/>
    <w:rsid w:val="00495F6F"/>
    <w:rsid w:val="00496112"/>
    <w:rsid w:val="00497EBA"/>
    <w:rsid w:val="004A0DBA"/>
    <w:rsid w:val="004A11E1"/>
    <w:rsid w:val="004A1953"/>
    <w:rsid w:val="004A273F"/>
    <w:rsid w:val="004A43BE"/>
    <w:rsid w:val="004A4B03"/>
    <w:rsid w:val="004A53D6"/>
    <w:rsid w:val="004A690E"/>
    <w:rsid w:val="004B104B"/>
    <w:rsid w:val="004B126E"/>
    <w:rsid w:val="004B1596"/>
    <w:rsid w:val="004B2D50"/>
    <w:rsid w:val="004B40EE"/>
    <w:rsid w:val="004B4854"/>
    <w:rsid w:val="004B58C4"/>
    <w:rsid w:val="004B59FD"/>
    <w:rsid w:val="004B6F42"/>
    <w:rsid w:val="004C1513"/>
    <w:rsid w:val="004C1875"/>
    <w:rsid w:val="004C1A89"/>
    <w:rsid w:val="004C34EE"/>
    <w:rsid w:val="004C48B4"/>
    <w:rsid w:val="004C4E0F"/>
    <w:rsid w:val="004C4F24"/>
    <w:rsid w:val="004C5068"/>
    <w:rsid w:val="004C5EE8"/>
    <w:rsid w:val="004C7072"/>
    <w:rsid w:val="004C723B"/>
    <w:rsid w:val="004C7380"/>
    <w:rsid w:val="004C7F7D"/>
    <w:rsid w:val="004D111E"/>
    <w:rsid w:val="004D18CB"/>
    <w:rsid w:val="004D1C26"/>
    <w:rsid w:val="004D589C"/>
    <w:rsid w:val="004D5C0E"/>
    <w:rsid w:val="004D5CE4"/>
    <w:rsid w:val="004D62E3"/>
    <w:rsid w:val="004E2A48"/>
    <w:rsid w:val="004E3B1B"/>
    <w:rsid w:val="004E4091"/>
    <w:rsid w:val="004E413E"/>
    <w:rsid w:val="004E48AE"/>
    <w:rsid w:val="004E4A8E"/>
    <w:rsid w:val="004E5AD1"/>
    <w:rsid w:val="004E5BEC"/>
    <w:rsid w:val="004E69C6"/>
    <w:rsid w:val="004E7030"/>
    <w:rsid w:val="004E7C3A"/>
    <w:rsid w:val="004F1F77"/>
    <w:rsid w:val="004F2688"/>
    <w:rsid w:val="004F32A4"/>
    <w:rsid w:val="004F3BBA"/>
    <w:rsid w:val="004F40E0"/>
    <w:rsid w:val="004F6E38"/>
    <w:rsid w:val="00502570"/>
    <w:rsid w:val="00503228"/>
    <w:rsid w:val="00503511"/>
    <w:rsid w:val="00504B5F"/>
    <w:rsid w:val="00505248"/>
    <w:rsid w:val="005057A4"/>
    <w:rsid w:val="00505983"/>
    <w:rsid w:val="00505FA3"/>
    <w:rsid w:val="00506B48"/>
    <w:rsid w:val="00506F3A"/>
    <w:rsid w:val="005075A8"/>
    <w:rsid w:val="00507E25"/>
    <w:rsid w:val="005118E6"/>
    <w:rsid w:val="0051267F"/>
    <w:rsid w:val="00512D28"/>
    <w:rsid w:val="005135BF"/>
    <w:rsid w:val="00514CBB"/>
    <w:rsid w:val="00515349"/>
    <w:rsid w:val="00515948"/>
    <w:rsid w:val="00516300"/>
    <w:rsid w:val="00517B11"/>
    <w:rsid w:val="0052025C"/>
    <w:rsid w:val="00520F2E"/>
    <w:rsid w:val="0052277C"/>
    <w:rsid w:val="00523D99"/>
    <w:rsid w:val="005274C4"/>
    <w:rsid w:val="005300F7"/>
    <w:rsid w:val="00530F38"/>
    <w:rsid w:val="005326CB"/>
    <w:rsid w:val="00533504"/>
    <w:rsid w:val="005339EF"/>
    <w:rsid w:val="00533C9D"/>
    <w:rsid w:val="0053452E"/>
    <w:rsid w:val="00535E93"/>
    <w:rsid w:val="00536BDC"/>
    <w:rsid w:val="00537197"/>
    <w:rsid w:val="005372D8"/>
    <w:rsid w:val="00537D38"/>
    <w:rsid w:val="00537D76"/>
    <w:rsid w:val="005412E8"/>
    <w:rsid w:val="00542A73"/>
    <w:rsid w:val="00543481"/>
    <w:rsid w:val="00543665"/>
    <w:rsid w:val="00544A7E"/>
    <w:rsid w:val="00545889"/>
    <w:rsid w:val="005461C8"/>
    <w:rsid w:val="00546589"/>
    <w:rsid w:val="00550A79"/>
    <w:rsid w:val="00553255"/>
    <w:rsid w:val="00553ED3"/>
    <w:rsid w:val="005573A5"/>
    <w:rsid w:val="00557C1F"/>
    <w:rsid w:val="00560F8E"/>
    <w:rsid w:val="0056160E"/>
    <w:rsid w:val="00561A0E"/>
    <w:rsid w:val="00563ECD"/>
    <w:rsid w:val="00564273"/>
    <w:rsid w:val="00565E3F"/>
    <w:rsid w:val="005663D2"/>
    <w:rsid w:val="00570234"/>
    <w:rsid w:val="005724C0"/>
    <w:rsid w:val="005726C5"/>
    <w:rsid w:val="00573256"/>
    <w:rsid w:val="00573404"/>
    <w:rsid w:val="00573E2C"/>
    <w:rsid w:val="005743E7"/>
    <w:rsid w:val="005750E6"/>
    <w:rsid w:val="0057592E"/>
    <w:rsid w:val="005763BA"/>
    <w:rsid w:val="00576A83"/>
    <w:rsid w:val="00576F51"/>
    <w:rsid w:val="00577277"/>
    <w:rsid w:val="00580731"/>
    <w:rsid w:val="0058180D"/>
    <w:rsid w:val="00581821"/>
    <w:rsid w:val="0058275A"/>
    <w:rsid w:val="00582900"/>
    <w:rsid w:val="005832AF"/>
    <w:rsid w:val="00590E3B"/>
    <w:rsid w:val="00591CAE"/>
    <w:rsid w:val="00591E37"/>
    <w:rsid w:val="0059332C"/>
    <w:rsid w:val="00593725"/>
    <w:rsid w:val="00594D20"/>
    <w:rsid w:val="00596802"/>
    <w:rsid w:val="0059719A"/>
    <w:rsid w:val="005A04C9"/>
    <w:rsid w:val="005A0815"/>
    <w:rsid w:val="005A179B"/>
    <w:rsid w:val="005A5F51"/>
    <w:rsid w:val="005A60E8"/>
    <w:rsid w:val="005A6F5F"/>
    <w:rsid w:val="005A7341"/>
    <w:rsid w:val="005A75DF"/>
    <w:rsid w:val="005B0D50"/>
    <w:rsid w:val="005B120B"/>
    <w:rsid w:val="005B16F5"/>
    <w:rsid w:val="005B30D7"/>
    <w:rsid w:val="005B3376"/>
    <w:rsid w:val="005B3472"/>
    <w:rsid w:val="005B428A"/>
    <w:rsid w:val="005B59FD"/>
    <w:rsid w:val="005B6A39"/>
    <w:rsid w:val="005B6DD9"/>
    <w:rsid w:val="005B7284"/>
    <w:rsid w:val="005B74DE"/>
    <w:rsid w:val="005C2C81"/>
    <w:rsid w:val="005C3D36"/>
    <w:rsid w:val="005D0132"/>
    <w:rsid w:val="005D478B"/>
    <w:rsid w:val="005D52B5"/>
    <w:rsid w:val="005D570E"/>
    <w:rsid w:val="005D5801"/>
    <w:rsid w:val="005D71FF"/>
    <w:rsid w:val="005D7C32"/>
    <w:rsid w:val="005E0193"/>
    <w:rsid w:val="005E0DFB"/>
    <w:rsid w:val="005E12B7"/>
    <w:rsid w:val="005E19B6"/>
    <w:rsid w:val="005E1BCD"/>
    <w:rsid w:val="005E25F0"/>
    <w:rsid w:val="005E3080"/>
    <w:rsid w:val="005E3FD0"/>
    <w:rsid w:val="005E421E"/>
    <w:rsid w:val="005E43EB"/>
    <w:rsid w:val="005E4971"/>
    <w:rsid w:val="005E58B5"/>
    <w:rsid w:val="005E5FA0"/>
    <w:rsid w:val="005E6FB9"/>
    <w:rsid w:val="005F218B"/>
    <w:rsid w:val="005F2D8E"/>
    <w:rsid w:val="005F2F2D"/>
    <w:rsid w:val="005F49B3"/>
    <w:rsid w:val="005F533A"/>
    <w:rsid w:val="005F5C29"/>
    <w:rsid w:val="005F6127"/>
    <w:rsid w:val="005F747C"/>
    <w:rsid w:val="00600457"/>
    <w:rsid w:val="006005CA"/>
    <w:rsid w:val="00601513"/>
    <w:rsid w:val="00602E00"/>
    <w:rsid w:val="00603529"/>
    <w:rsid w:val="00605299"/>
    <w:rsid w:val="00606879"/>
    <w:rsid w:val="00607735"/>
    <w:rsid w:val="00610311"/>
    <w:rsid w:val="00612711"/>
    <w:rsid w:val="00613CFE"/>
    <w:rsid w:val="00614577"/>
    <w:rsid w:val="00615909"/>
    <w:rsid w:val="00617A26"/>
    <w:rsid w:val="00620132"/>
    <w:rsid w:val="0062080C"/>
    <w:rsid w:val="006218D4"/>
    <w:rsid w:val="00621FF0"/>
    <w:rsid w:val="0062256E"/>
    <w:rsid w:val="00622A54"/>
    <w:rsid w:val="00625D52"/>
    <w:rsid w:val="00626667"/>
    <w:rsid w:val="00626DC5"/>
    <w:rsid w:val="00627472"/>
    <w:rsid w:val="0063178B"/>
    <w:rsid w:val="006322BC"/>
    <w:rsid w:val="00632E5F"/>
    <w:rsid w:val="00634B9C"/>
    <w:rsid w:val="006364BB"/>
    <w:rsid w:val="00637720"/>
    <w:rsid w:val="006422A7"/>
    <w:rsid w:val="00642537"/>
    <w:rsid w:val="00644685"/>
    <w:rsid w:val="00644F56"/>
    <w:rsid w:val="00645D40"/>
    <w:rsid w:val="00645E6E"/>
    <w:rsid w:val="006467B4"/>
    <w:rsid w:val="0064694B"/>
    <w:rsid w:val="006477CC"/>
    <w:rsid w:val="00647AAD"/>
    <w:rsid w:val="006523D9"/>
    <w:rsid w:val="00653DF9"/>
    <w:rsid w:val="00655A59"/>
    <w:rsid w:val="0065622B"/>
    <w:rsid w:val="006564F2"/>
    <w:rsid w:val="006575BF"/>
    <w:rsid w:val="00660788"/>
    <w:rsid w:val="00661480"/>
    <w:rsid w:val="00661CFB"/>
    <w:rsid w:val="006643D6"/>
    <w:rsid w:val="00664A84"/>
    <w:rsid w:val="006650E5"/>
    <w:rsid w:val="00665775"/>
    <w:rsid w:val="00667127"/>
    <w:rsid w:val="00667322"/>
    <w:rsid w:val="00670244"/>
    <w:rsid w:val="0067058C"/>
    <w:rsid w:val="00670A1D"/>
    <w:rsid w:val="006717FB"/>
    <w:rsid w:val="00671D91"/>
    <w:rsid w:val="00674422"/>
    <w:rsid w:val="00674DC0"/>
    <w:rsid w:val="0067520F"/>
    <w:rsid w:val="00675B0E"/>
    <w:rsid w:val="0067711C"/>
    <w:rsid w:val="006824C6"/>
    <w:rsid w:val="006825CC"/>
    <w:rsid w:val="00682A5A"/>
    <w:rsid w:val="00683E1A"/>
    <w:rsid w:val="00683F5C"/>
    <w:rsid w:val="006842EB"/>
    <w:rsid w:val="00686ECE"/>
    <w:rsid w:val="00687A52"/>
    <w:rsid w:val="00687E09"/>
    <w:rsid w:val="006906AF"/>
    <w:rsid w:val="00691460"/>
    <w:rsid w:val="0069276E"/>
    <w:rsid w:val="006932E4"/>
    <w:rsid w:val="006936B0"/>
    <w:rsid w:val="00694107"/>
    <w:rsid w:val="0069509A"/>
    <w:rsid w:val="006953CE"/>
    <w:rsid w:val="00695484"/>
    <w:rsid w:val="00696189"/>
    <w:rsid w:val="006961C4"/>
    <w:rsid w:val="0069790E"/>
    <w:rsid w:val="006A043D"/>
    <w:rsid w:val="006A0AD8"/>
    <w:rsid w:val="006A1307"/>
    <w:rsid w:val="006A1B18"/>
    <w:rsid w:val="006A1D30"/>
    <w:rsid w:val="006A1FCD"/>
    <w:rsid w:val="006A5297"/>
    <w:rsid w:val="006A53FA"/>
    <w:rsid w:val="006A7729"/>
    <w:rsid w:val="006B12F0"/>
    <w:rsid w:val="006B3213"/>
    <w:rsid w:val="006B437F"/>
    <w:rsid w:val="006B4C4E"/>
    <w:rsid w:val="006B5A8D"/>
    <w:rsid w:val="006B6702"/>
    <w:rsid w:val="006B6AF1"/>
    <w:rsid w:val="006B733B"/>
    <w:rsid w:val="006B75CA"/>
    <w:rsid w:val="006B7ACD"/>
    <w:rsid w:val="006C127B"/>
    <w:rsid w:val="006C1514"/>
    <w:rsid w:val="006C3D5D"/>
    <w:rsid w:val="006C4146"/>
    <w:rsid w:val="006C5184"/>
    <w:rsid w:val="006C543B"/>
    <w:rsid w:val="006C65AE"/>
    <w:rsid w:val="006C68F3"/>
    <w:rsid w:val="006C6D5D"/>
    <w:rsid w:val="006C6E4C"/>
    <w:rsid w:val="006C7B63"/>
    <w:rsid w:val="006C7ECC"/>
    <w:rsid w:val="006D08DF"/>
    <w:rsid w:val="006D3294"/>
    <w:rsid w:val="006D3753"/>
    <w:rsid w:val="006D42A9"/>
    <w:rsid w:val="006D4D12"/>
    <w:rsid w:val="006D65BB"/>
    <w:rsid w:val="006D76DB"/>
    <w:rsid w:val="006E0660"/>
    <w:rsid w:val="006E0A24"/>
    <w:rsid w:val="006E0CD0"/>
    <w:rsid w:val="006E3039"/>
    <w:rsid w:val="006E4626"/>
    <w:rsid w:val="006E5544"/>
    <w:rsid w:val="006E5B34"/>
    <w:rsid w:val="006E5C28"/>
    <w:rsid w:val="006F0250"/>
    <w:rsid w:val="006F06F6"/>
    <w:rsid w:val="006F0E8F"/>
    <w:rsid w:val="006F0F72"/>
    <w:rsid w:val="006F1CCD"/>
    <w:rsid w:val="006F2E29"/>
    <w:rsid w:val="006F3D46"/>
    <w:rsid w:val="006F3FA7"/>
    <w:rsid w:val="006F7AEA"/>
    <w:rsid w:val="006F7D8A"/>
    <w:rsid w:val="006F7E42"/>
    <w:rsid w:val="00700635"/>
    <w:rsid w:val="0070191F"/>
    <w:rsid w:val="007031C1"/>
    <w:rsid w:val="00704364"/>
    <w:rsid w:val="00705418"/>
    <w:rsid w:val="007054A4"/>
    <w:rsid w:val="0070789C"/>
    <w:rsid w:val="007124C8"/>
    <w:rsid w:val="00712A47"/>
    <w:rsid w:val="00713092"/>
    <w:rsid w:val="0071405C"/>
    <w:rsid w:val="0071441F"/>
    <w:rsid w:val="00714539"/>
    <w:rsid w:val="00714750"/>
    <w:rsid w:val="00714D61"/>
    <w:rsid w:val="0071650E"/>
    <w:rsid w:val="00716776"/>
    <w:rsid w:val="007172BA"/>
    <w:rsid w:val="00717984"/>
    <w:rsid w:val="00720228"/>
    <w:rsid w:val="00720373"/>
    <w:rsid w:val="00720833"/>
    <w:rsid w:val="007217F3"/>
    <w:rsid w:val="00723348"/>
    <w:rsid w:val="00724CA3"/>
    <w:rsid w:val="00724D27"/>
    <w:rsid w:val="00725167"/>
    <w:rsid w:val="00725396"/>
    <w:rsid w:val="00725815"/>
    <w:rsid w:val="00725B76"/>
    <w:rsid w:val="00726334"/>
    <w:rsid w:val="0072644F"/>
    <w:rsid w:val="0072797F"/>
    <w:rsid w:val="007312D5"/>
    <w:rsid w:val="00732D5F"/>
    <w:rsid w:val="00732E73"/>
    <w:rsid w:val="00734433"/>
    <w:rsid w:val="007359CB"/>
    <w:rsid w:val="007371DD"/>
    <w:rsid w:val="007374BB"/>
    <w:rsid w:val="00737C1D"/>
    <w:rsid w:val="0074035F"/>
    <w:rsid w:val="007406FC"/>
    <w:rsid w:val="00741265"/>
    <w:rsid w:val="007422A8"/>
    <w:rsid w:val="00744A57"/>
    <w:rsid w:val="00745F07"/>
    <w:rsid w:val="00746423"/>
    <w:rsid w:val="007515EB"/>
    <w:rsid w:val="007516C4"/>
    <w:rsid w:val="00751D63"/>
    <w:rsid w:val="00752D48"/>
    <w:rsid w:val="00754215"/>
    <w:rsid w:val="007542FD"/>
    <w:rsid w:val="0075444B"/>
    <w:rsid w:val="00755B19"/>
    <w:rsid w:val="0075601E"/>
    <w:rsid w:val="00756D00"/>
    <w:rsid w:val="00756F09"/>
    <w:rsid w:val="00757BCC"/>
    <w:rsid w:val="007605BB"/>
    <w:rsid w:val="007605DB"/>
    <w:rsid w:val="007607B6"/>
    <w:rsid w:val="00760FB5"/>
    <w:rsid w:val="007613F8"/>
    <w:rsid w:val="00761AAC"/>
    <w:rsid w:val="00762ED0"/>
    <w:rsid w:val="00764E40"/>
    <w:rsid w:val="007668ED"/>
    <w:rsid w:val="00766A75"/>
    <w:rsid w:val="0076778C"/>
    <w:rsid w:val="00767B52"/>
    <w:rsid w:val="00767F0B"/>
    <w:rsid w:val="007721EC"/>
    <w:rsid w:val="007723B3"/>
    <w:rsid w:val="00772FC6"/>
    <w:rsid w:val="00773598"/>
    <w:rsid w:val="007742EF"/>
    <w:rsid w:val="00776140"/>
    <w:rsid w:val="0077685D"/>
    <w:rsid w:val="007771F1"/>
    <w:rsid w:val="00777B35"/>
    <w:rsid w:val="007820A2"/>
    <w:rsid w:val="00782257"/>
    <w:rsid w:val="00782B2F"/>
    <w:rsid w:val="00783580"/>
    <w:rsid w:val="00783E60"/>
    <w:rsid w:val="007841CD"/>
    <w:rsid w:val="00785DA2"/>
    <w:rsid w:val="00786747"/>
    <w:rsid w:val="00790FBB"/>
    <w:rsid w:val="00791471"/>
    <w:rsid w:val="0079198D"/>
    <w:rsid w:val="00791A02"/>
    <w:rsid w:val="00792A94"/>
    <w:rsid w:val="007938AD"/>
    <w:rsid w:val="007945E6"/>
    <w:rsid w:val="0079481D"/>
    <w:rsid w:val="00794E9B"/>
    <w:rsid w:val="00796077"/>
    <w:rsid w:val="00796569"/>
    <w:rsid w:val="00797066"/>
    <w:rsid w:val="007A0287"/>
    <w:rsid w:val="007A0747"/>
    <w:rsid w:val="007A160F"/>
    <w:rsid w:val="007A17F2"/>
    <w:rsid w:val="007A2EAB"/>
    <w:rsid w:val="007A357C"/>
    <w:rsid w:val="007A49B6"/>
    <w:rsid w:val="007A5D88"/>
    <w:rsid w:val="007A6001"/>
    <w:rsid w:val="007A6034"/>
    <w:rsid w:val="007A6C63"/>
    <w:rsid w:val="007A7E8B"/>
    <w:rsid w:val="007B3E8B"/>
    <w:rsid w:val="007B47A2"/>
    <w:rsid w:val="007B541E"/>
    <w:rsid w:val="007B5C16"/>
    <w:rsid w:val="007B6EB4"/>
    <w:rsid w:val="007C3348"/>
    <w:rsid w:val="007C35BF"/>
    <w:rsid w:val="007C3DAB"/>
    <w:rsid w:val="007C3FC6"/>
    <w:rsid w:val="007C43CF"/>
    <w:rsid w:val="007C4AAF"/>
    <w:rsid w:val="007C5C0A"/>
    <w:rsid w:val="007C62D1"/>
    <w:rsid w:val="007C64B7"/>
    <w:rsid w:val="007C7664"/>
    <w:rsid w:val="007C77BC"/>
    <w:rsid w:val="007D1322"/>
    <w:rsid w:val="007D1A6D"/>
    <w:rsid w:val="007D1B87"/>
    <w:rsid w:val="007D1D39"/>
    <w:rsid w:val="007D25A3"/>
    <w:rsid w:val="007D2913"/>
    <w:rsid w:val="007D2B26"/>
    <w:rsid w:val="007D2EFB"/>
    <w:rsid w:val="007D2EFC"/>
    <w:rsid w:val="007D306D"/>
    <w:rsid w:val="007D3470"/>
    <w:rsid w:val="007D3C56"/>
    <w:rsid w:val="007D408C"/>
    <w:rsid w:val="007D49F7"/>
    <w:rsid w:val="007D58F1"/>
    <w:rsid w:val="007D5A77"/>
    <w:rsid w:val="007D5E3C"/>
    <w:rsid w:val="007D63E5"/>
    <w:rsid w:val="007E14B8"/>
    <w:rsid w:val="007E54F1"/>
    <w:rsid w:val="007E608C"/>
    <w:rsid w:val="007F2124"/>
    <w:rsid w:val="007F2647"/>
    <w:rsid w:val="007F3671"/>
    <w:rsid w:val="007F3D6B"/>
    <w:rsid w:val="007F3F6C"/>
    <w:rsid w:val="007F4449"/>
    <w:rsid w:val="007F7BE4"/>
    <w:rsid w:val="008025F6"/>
    <w:rsid w:val="0081067E"/>
    <w:rsid w:val="008112EC"/>
    <w:rsid w:val="00811D6A"/>
    <w:rsid w:val="00812D72"/>
    <w:rsid w:val="008132DD"/>
    <w:rsid w:val="008133CB"/>
    <w:rsid w:val="008133E4"/>
    <w:rsid w:val="00817169"/>
    <w:rsid w:val="00820A7B"/>
    <w:rsid w:val="00821217"/>
    <w:rsid w:val="00821D4C"/>
    <w:rsid w:val="00823A34"/>
    <w:rsid w:val="00823D5E"/>
    <w:rsid w:val="0082407A"/>
    <w:rsid w:val="00824438"/>
    <w:rsid w:val="00826F65"/>
    <w:rsid w:val="008274B3"/>
    <w:rsid w:val="00827AF4"/>
    <w:rsid w:val="00827D6D"/>
    <w:rsid w:val="00830145"/>
    <w:rsid w:val="0083091D"/>
    <w:rsid w:val="00833D11"/>
    <w:rsid w:val="00836493"/>
    <w:rsid w:val="008365EA"/>
    <w:rsid w:val="0084058E"/>
    <w:rsid w:val="008419C4"/>
    <w:rsid w:val="0084322C"/>
    <w:rsid w:val="0084362F"/>
    <w:rsid w:val="008440A4"/>
    <w:rsid w:val="00844243"/>
    <w:rsid w:val="00844437"/>
    <w:rsid w:val="00845DAB"/>
    <w:rsid w:val="0084622B"/>
    <w:rsid w:val="00847AA4"/>
    <w:rsid w:val="008503C8"/>
    <w:rsid w:val="00850445"/>
    <w:rsid w:val="00850C9A"/>
    <w:rsid w:val="00851655"/>
    <w:rsid w:val="008534BF"/>
    <w:rsid w:val="008540A7"/>
    <w:rsid w:val="00854254"/>
    <w:rsid w:val="00854AEA"/>
    <w:rsid w:val="00855605"/>
    <w:rsid w:val="008567F4"/>
    <w:rsid w:val="008614D9"/>
    <w:rsid w:val="00861506"/>
    <w:rsid w:val="0086203E"/>
    <w:rsid w:val="00862148"/>
    <w:rsid w:val="00862427"/>
    <w:rsid w:val="00862DA1"/>
    <w:rsid w:val="00866FAA"/>
    <w:rsid w:val="00870A9D"/>
    <w:rsid w:val="00870E9E"/>
    <w:rsid w:val="00872441"/>
    <w:rsid w:val="0087280C"/>
    <w:rsid w:val="00872877"/>
    <w:rsid w:val="00877889"/>
    <w:rsid w:val="00877F6C"/>
    <w:rsid w:val="00880ADF"/>
    <w:rsid w:val="008831BF"/>
    <w:rsid w:val="0088498B"/>
    <w:rsid w:val="00885A7E"/>
    <w:rsid w:val="00886AE4"/>
    <w:rsid w:val="008875B6"/>
    <w:rsid w:val="00887BA1"/>
    <w:rsid w:val="00887F02"/>
    <w:rsid w:val="00887F6D"/>
    <w:rsid w:val="00891362"/>
    <w:rsid w:val="0089196E"/>
    <w:rsid w:val="00891D9F"/>
    <w:rsid w:val="0089340F"/>
    <w:rsid w:val="008944BC"/>
    <w:rsid w:val="00894655"/>
    <w:rsid w:val="00895B31"/>
    <w:rsid w:val="008961D5"/>
    <w:rsid w:val="008A0FE0"/>
    <w:rsid w:val="008A42A4"/>
    <w:rsid w:val="008A4D0A"/>
    <w:rsid w:val="008A6069"/>
    <w:rsid w:val="008A69F2"/>
    <w:rsid w:val="008A724D"/>
    <w:rsid w:val="008B0838"/>
    <w:rsid w:val="008B0CA3"/>
    <w:rsid w:val="008B0E09"/>
    <w:rsid w:val="008B1FBF"/>
    <w:rsid w:val="008B53D1"/>
    <w:rsid w:val="008C0858"/>
    <w:rsid w:val="008C264A"/>
    <w:rsid w:val="008C4DE5"/>
    <w:rsid w:val="008C516D"/>
    <w:rsid w:val="008C5A9A"/>
    <w:rsid w:val="008D0339"/>
    <w:rsid w:val="008D1A13"/>
    <w:rsid w:val="008D1EE8"/>
    <w:rsid w:val="008D1F5A"/>
    <w:rsid w:val="008D23CD"/>
    <w:rsid w:val="008D266E"/>
    <w:rsid w:val="008D2ECE"/>
    <w:rsid w:val="008D4929"/>
    <w:rsid w:val="008D58F8"/>
    <w:rsid w:val="008D5CCF"/>
    <w:rsid w:val="008D5D01"/>
    <w:rsid w:val="008D663E"/>
    <w:rsid w:val="008E3616"/>
    <w:rsid w:val="008E423C"/>
    <w:rsid w:val="008E59CE"/>
    <w:rsid w:val="008E6C40"/>
    <w:rsid w:val="008E70E8"/>
    <w:rsid w:val="008E7EEE"/>
    <w:rsid w:val="008F0378"/>
    <w:rsid w:val="008F094E"/>
    <w:rsid w:val="008F0F90"/>
    <w:rsid w:val="008F14D1"/>
    <w:rsid w:val="008F1574"/>
    <w:rsid w:val="008F167B"/>
    <w:rsid w:val="008F16C5"/>
    <w:rsid w:val="008F1743"/>
    <w:rsid w:val="008F1CC4"/>
    <w:rsid w:val="008F1F89"/>
    <w:rsid w:val="008F216A"/>
    <w:rsid w:val="008F2922"/>
    <w:rsid w:val="008F4174"/>
    <w:rsid w:val="008F5172"/>
    <w:rsid w:val="008F5701"/>
    <w:rsid w:val="008F6496"/>
    <w:rsid w:val="008F66C0"/>
    <w:rsid w:val="008F6716"/>
    <w:rsid w:val="008F6D90"/>
    <w:rsid w:val="008F75DE"/>
    <w:rsid w:val="008F78C5"/>
    <w:rsid w:val="00900586"/>
    <w:rsid w:val="0090079F"/>
    <w:rsid w:val="009016EB"/>
    <w:rsid w:val="009024F3"/>
    <w:rsid w:val="00902867"/>
    <w:rsid w:val="009040EE"/>
    <w:rsid w:val="00904714"/>
    <w:rsid w:val="00905541"/>
    <w:rsid w:val="00906815"/>
    <w:rsid w:val="009068B2"/>
    <w:rsid w:val="009075FF"/>
    <w:rsid w:val="0091132D"/>
    <w:rsid w:val="0091263B"/>
    <w:rsid w:val="009152C8"/>
    <w:rsid w:val="00916F87"/>
    <w:rsid w:val="009176A8"/>
    <w:rsid w:val="00921845"/>
    <w:rsid w:val="00921D1B"/>
    <w:rsid w:val="00922F0A"/>
    <w:rsid w:val="009239A1"/>
    <w:rsid w:val="00923A56"/>
    <w:rsid w:val="0092421D"/>
    <w:rsid w:val="00924501"/>
    <w:rsid w:val="00925278"/>
    <w:rsid w:val="00926106"/>
    <w:rsid w:val="00926F80"/>
    <w:rsid w:val="00930358"/>
    <w:rsid w:val="009312A2"/>
    <w:rsid w:val="009313A0"/>
    <w:rsid w:val="00934157"/>
    <w:rsid w:val="0093429F"/>
    <w:rsid w:val="00934E37"/>
    <w:rsid w:val="00936302"/>
    <w:rsid w:val="0093660F"/>
    <w:rsid w:val="00936A27"/>
    <w:rsid w:val="00940212"/>
    <w:rsid w:val="009412C1"/>
    <w:rsid w:val="0094197D"/>
    <w:rsid w:val="009419D4"/>
    <w:rsid w:val="00942D6E"/>
    <w:rsid w:val="00943F7B"/>
    <w:rsid w:val="00946555"/>
    <w:rsid w:val="009503EA"/>
    <w:rsid w:val="00950922"/>
    <w:rsid w:val="009514C9"/>
    <w:rsid w:val="00951D2A"/>
    <w:rsid w:val="0095255C"/>
    <w:rsid w:val="00953961"/>
    <w:rsid w:val="00953CD3"/>
    <w:rsid w:val="00956017"/>
    <w:rsid w:val="009560CF"/>
    <w:rsid w:val="00956194"/>
    <w:rsid w:val="009577A5"/>
    <w:rsid w:val="00957D2C"/>
    <w:rsid w:val="00957FF6"/>
    <w:rsid w:val="009614AF"/>
    <w:rsid w:val="00961626"/>
    <w:rsid w:val="00963D41"/>
    <w:rsid w:val="00964019"/>
    <w:rsid w:val="00964E5D"/>
    <w:rsid w:val="00965865"/>
    <w:rsid w:val="00967925"/>
    <w:rsid w:val="00970B3A"/>
    <w:rsid w:val="00971065"/>
    <w:rsid w:val="00971436"/>
    <w:rsid w:val="00971B48"/>
    <w:rsid w:val="009738AE"/>
    <w:rsid w:val="00975B81"/>
    <w:rsid w:val="00976D2B"/>
    <w:rsid w:val="0098148D"/>
    <w:rsid w:val="0098163F"/>
    <w:rsid w:val="00982D52"/>
    <w:rsid w:val="009845DF"/>
    <w:rsid w:val="009848D4"/>
    <w:rsid w:val="00985C28"/>
    <w:rsid w:val="00986F04"/>
    <w:rsid w:val="0098743F"/>
    <w:rsid w:val="009875D7"/>
    <w:rsid w:val="009901B8"/>
    <w:rsid w:val="00991047"/>
    <w:rsid w:val="0099298F"/>
    <w:rsid w:val="00994B21"/>
    <w:rsid w:val="009A098F"/>
    <w:rsid w:val="009A0EA6"/>
    <w:rsid w:val="009A1332"/>
    <w:rsid w:val="009A1BB5"/>
    <w:rsid w:val="009A1CA9"/>
    <w:rsid w:val="009A22E2"/>
    <w:rsid w:val="009A2AA1"/>
    <w:rsid w:val="009A3138"/>
    <w:rsid w:val="009A454A"/>
    <w:rsid w:val="009A4F24"/>
    <w:rsid w:val="009A79BD"/>
    <w:rsid w:val="009B1079"/>
    <w:rsid w:val="009B14C3"/>
    <w:rsid w:val="009B3B90"/>
    <w:rsid w:val="009B5480"/>
    <w:rsid w:val="009B562E"/>
    <w:rsid w:val="009B58A1"/>
    <w:rsid w:val="009B5CC3"/>
    <w:rsid w:val="009B6BBF"/>
    <w:rsid w:val="009B71A1"/>
    <w:rsid w:val="009C0A9B"/>
    <w:rsid w:val="009C0FA2"/>
    <w:rsid w:val="009C14AE"/>
    <w:rsid w:val="009C1A54"/>
    <w:rsid w:val="009C2C08"/>
    <w:rsid w:val="009C2C87"/>
    <w:rsid w:val="009C2D00"/>
    <w:rsid w:val="009C431F"/>
    <w:rsid w:val="009C5CB1"/>
    <w:rsid w:val="009C6F25"/>
    <w:rsid w:val="009C74B1"/>
    <w:rsid w:val="009C7780"/>
    <w:rsid w:val="009D0399"/>
    <w:rsid w:val="009D0B5B"/>
    <w:rsid w:val="009D0C97"/>
    <w:rsid w:val="009D14C0"/>
    <w:rsid w:val="009D14EF"/>
    <w:rsid w:val="009D1FA4"/>
    <w:rsid w:val="009D4A9E"/>
    <w:rsid w:val="009E0CC9"/>
    <w:rsid w:val="009E2319"/>
    <w:rsid w:val="009E2D23"/>
    <w:rsid w:val="009E2EAA"/>
    <w:rsid w:val="009E300A"/>
    <w:rsid w:val="009E3033"/>
    <w:rsid w:val="009E3054"/>
    <w:rsid w:val="009E40E0"/>
    <w:rsid w:val="009E57F2"/>
    <w:rsid w:val="009E5B4B"/>
    <w:rsid w:val="009E5E71"/>
    <w:rsid w:val="009E7704"/>
    <w:rsid w:val="009E775B"/>
    <w:rsid w:val="009F17B4"/>
    <w:rsid w:val="009F255D"/>
    <w:rsid w:val="009F3B32"/>
    <w:rsid w:val="009F4DA0"/>
    <w:rsid w:val="009F71A5"/>
    <w:rsid w:val="009F77A0"/>
    <w:rsid w:val="009F7A83"/>
    <w:rsid w:val="00A00D91"/>
    <w:rsid w:val="00A0151E"/>
    <w:rsid w:val="00A01655"/>
    <w:rsid w:val="00A01EE2"/>
    <w:rsid w:val="00A026CF"/>
    <w:rsid w:val="00A03A3D"/>
    <w:rsid w:val="00A03FFD"/>
    <w:rsid w:val="00A05230"/>
    <w:rsid w:val="00A125F6"/>
    <w:rsid w:val="00A128D3"/>
    <w:rsid w:val="00A1292E"/>
    <w:rsid w:val="00A12BA7"/>
    <w:rsid w:val="00A13DF2"/>
    <w:rsid w:val="00A14087"/>
    <w:rsid w:val="00A14E8B"/>
    <w:rsid w:val="00A157CC"/>
    <w:rsid w:val="00A15BA0"/>
    <w:rsid w:val="00A163D1"/>
    <w:rsid w:val="00A17766"/>
    <w:rsid w:val="00A232AD"/>
    <w:rsid w:val="00A23C0D"/>
    <w:rsid w:val="00A23FEA"/>
    <w:rsid w:val="00A24044"/>
    <w:rsid w:val="00A2409B"/>
    <w:rsid w:val="00A247D7"/>
    <w:rsid w:val="00A26224"/>
    <w:rsid w:val="00A26CBB"/>
    <w:rsid w:val="00A30CFC"/>
    <w:rsid w:val="00A30DF6"/>
    <w:rsid w:val="00A317BE"/>
    <w:rsid w:val="00A3285B"/>
    <w:rsid w:val="00A343CA"/>
    <w:rsid w:val="00A34D68"/>
    <w:rsid w:val="00A352D8"/>
    <w:rsid w:val="00A36BF5"/>
    <w:rsid w:val="00A3702A"/>
    <w:rsid w:val="00A37EC7"/>
    <w:rsid w:val="00A40B96"/>
    <w:rsid w:val="00A40E14"/>
    <w:rsid w:val="00A4112E"/>
    <w:rsid w:val="00A41462"/>
    <w:rsid w:val="00A419C8"/>
    <w:rsid w:val="00A41E09"/>
    <w:rsid w:val="00A424C4"/>
    <w:rsid w:val="00A42702"/>
    <w:rsid w:val="00A42F0F"/>
    <w:rsid w:val="00A43C2B"/>
    <w:rsid w:val="00A44115"/>
    <w:rsid w:val="00A44680"/>
    <w:rsid w:val="00A465AB"/>
    <w:rsid w:val="00A4669E"/>
    <w:rsid w:val="00A4728D"/>
    <w:rsid w:val="00A523E6"/>
    <w:rsid w:val="00A5376A"/>
    <w:rsid w:val="00A57D34"/>
    <w:rsid w:val="00A635E5"/>
    <w:rsid w:val="00A638B3"/>
    <w:rsid w:val="00A6436D"/>
    <w:rsid w:val="00A654D3"/>
    <w:rsid w:val="00A65AF0"/>
    <w:rsid w:val="00A65F62"/>
    <w:rsid w:val="00A661E9"/>
    <w:rsid w:val="00A661FC"/>
    <w:rsid w:val="00A66AD0"/>
    <w:rsid w:val="00A7152F"/>
    <w:rsid w:val="00A73DD6"/>
    <w:rsid w:val="00A741F2"/>
    <w:rsid w:val="00A74E52"/>
    <w:rsid w:val="00A75337"/>
    <w:rsid w:val="00A75345"/>
    <w:rsid w:val="00A7682D"/>
    <w:rsid w:val="00A77F3B"/>
    <w:rsid w:val="00A80237"/>
    <w:rsid w:val="00A80E83"/>
    <w:rsid w:val="00A81E4D"/>
    <w:rsid w:val="00A85E88"/>
    <w:rsid w:val="00A87B31"/>
    <w:rsid w:val="00A87F9E"/>
    <w:rsid w:val="00A911A8"/>
    <w:rsid w:val="00A921DB"/>
    <w:rsid w:val="00A92B0A"/>
    <w:rsid w:val="00A932C5"/>
    <w:rsid w:val="00A93FBC"/>
    <w:rsid w:val="00A94922"/>
    <w:rsid w:val="00A94EA2"/>
    <w:rsid w:val="00A955A0"/>
    <w:rsid w:val="00A959DA"/>
    <w:rsid w:val="00A966F1"/>
    <w:rsid w:val="00A96D4A"/>
    <w:rsid w:val="00A96F92"/>
    <w:rsid w:val="00A973E7"/>
    <w:rsid w:val="00A97A54"/>
    <w:rsid w:val="00A97FF7"/>
    <w:rsid w:val="00AA1778"/>
    <w:rsid w:val="00AA2C51"/>
    <w:rsid w:val="00AA3A15"/>
    <w:rsid w:val="00AA45D1"/>
    <w:rsid w:val="00AA505D"/>
    <w:rsid w:val="00AA765E"/>
    <w:rsid w:val="00AA7CF8"/>
    <w:rsid w:val="00AB1235"/>
    <w:rsid w:val="00AB34D3"/>
    <w:rsid w:val="00AB4A4A"/>
    <w:rsid w:val="00AB51A7"/>
    <w:rsid w:val="00AB6FCC"/>
    <w:rsid w:val="00AC0679"/>
    <w:rsid w:val="00AC244E"/>
    <w:rsid w:val="00AC2D26"/>
    <w:rsid w:val="00AC33CC"/>
    <w:rsid w:val="00AC55A7"/>
    <w:rsid w:val="00AC5C4A"/>
    <w:rsid w:val="00AC6624"/>
    <w:rsid w:val="00AC6699"/>
    <w:rsid w:val="00AC6761"/>
    <w:rsid w:val="00AC6CCA"/>
    <w:rsid w:val="00AC6E37"/>
    <w:rsid w:val="00AD06C6"/>
    <w:rsid w:val="00AD126A"/>
    <w:rsid w:val="00AD153D"/>
    <w:rsid w:val="00AD21FA"/>
    <w:rsid w:val="00AD2434"/>
    <w:rsid w:val="00AD2B5D"/>
    <w:rsid w:val="00AD4823"/>
    <w:rsid w:val="00AD6768"/>
    <w:rsid w:val="00AD6B88"/>
    <w:rsid w:val="00AD6EB3"/>
    <w:rsid w:val="00AE1B02"/>
    <w:rsid w:val="00AE2A8B"/>
    <w:rsid w:val="00AE37A4"/>
    <w:rsid w:val="00AE38E5"/>
    <w:rsid w:val="00AE3C15"/>
    <w:rsid w:val="00AE7B65"/>
    <w:rsid w:val="00AF0136"/>
    <w:rsid w:val="00AF05B4"/>
    <w:rsid w:val="00AF132F"/>
    <w:rsid w:val="00AF1971"/>
    <w:rsid w:val="00AF1EEA"/>
    <w:rsid w:val="00AF1FB2"/>
    <w:rsid w:val="00AF1FE7"/>
    <w:rsid w:val="00AF31AB"/>
    <w:rsid w:val="00AF4B85"/>
    <w:rsid w:val="00AF5200"/>
    <w:rsid w:val="00AF5342"/>
    <w:rsid w:val="00AF54D0"/>
    <w:rsid w:val="00AF6276"/>
    <w:rsid w:val="00AF633C"/>
    <w:rsid w:val="00AF7384"/>
    <w:rsid w:val="00AF7981"/>
    <w:rsid w:val="00AF7A78"/>
    <w:rsid w:val="00B00014"/>
    <w:rsid w:val="00B0023F"/>
    <w:rsid w:val="00B00E7B"/>
    <w:rsid w:val="00B021D4"/>
    <w:rsid w:val="00B02E92"/>
    <w:rsid w:val="00B03ADA"/>
    <w:rsid w:val="00B04A5D"/>
    <w:rsid w:val="00B056C7"/>
    <w:rsid w:val="00B05BE9"/>
    <w:rsid w:val="00B06F25"/>
    <w:rsid w:val="00B0723C"/>
    <w:rsid w:val="00B12610"/>
    <w:rsid w:val="00B12A24"/>
    <w:rsid w:val="00B12CB4"/>
    <w:rsid w:val="00B1421A"/>
    <w:rsid w:val="00B14E14"/>
    <w:rsid w:val="00B16724"/>
    <w:rsid w:val="00B16753"/>
    <w:rsid w:val="00B16AD2"/>
    <w:rsid w:val="00B16D1C"/>
    <w:rsid w:val="00B16D8A"/>
    <w:rsid w:val="00B201B7"/>
    <w:rsid w:val="00B207E2"/>
    <w:rsid w:val="00B22481"/>
    <w:rsid w:val="00B22D93"/>
    <w:rsid w:val="00B230F1"/>
    <w:rsid w:val="00B2361D"/>
    <w:rsid w:val="00B25972"/>
    <w:rsid w:val="00B25CE9"/>
    <w:rsid w:val="00B26AE7"/>
    <w:rsid w:val="00B26C46"/>
    <w:rsid w:val="00B27DEB"/>
    <w:rsid w:val="00B310FA"/>
    <w:rsid w:val="00B316D2"/>
    <w:rsid w:val="00B31AFA"/>
    <w:rsid w:val="00B32076"/>
    <w:rsid w:val="00B32079"/>
    <w:rsid w:val="00B34558"/>
    <w:rsid w:val="00B3479A"/>
    <w:rsid w:val="00B3536D"/>
    <w:rsid w:val="00B36D8C"/>
    <w:rsid w:val="00B36F6A"/>
    <w:rsid w:val="00B37BA5"/>
    <w:rsid w:val="00B40654"/>
    <w:rsid w:val="00B40CF0"/>
    <w:rsid w:val="00B416B8"/>
    <w:rsid w:val="00B41B5E"/>
    <w:rsid w:val="00B42286"/>
    <w:rsid w:val="00B437D2"/>
    <w:rsid w:val="00B43D99"/>
    <w:rsid w:val="00B45325"/>
    <w:rsid w:val="00B46467"/>
    <w:rsid w:val="00B4647B"/>
    <w:rsid w:val="00B46CEC"/>
    <w:rsid w:val="00B474E3"/>
    <w:rsid w:val="00B47F6B"/>
    <w:rsid w:val="00B50943"/>
    <w:rsid w:val="00B519D1"/>
    <w:rsid w:val="00B5205E"/>
    <w:rsid w:val="00B52ABA"/>
    <w:rsid w:val="00B52C5F"/>
    <w:rsid w:val="00B52F5F"/>
    <w:rsid w:val="00B54D33"/>
    <w:rsid w:val="00B563D8"/>
    <w:rsid w:val="00B61608"/>
    <w:rsid w:val="00B6369C"/>
    <w:rsid w:val="00B63993"/>
    <w:rsid w:val="00B64AAE"/>
    <w:rsid w:val="00B64F19"/>
    <w:rsid w:val="00B65B00"/>
    <w:rsid w:val="00B70493"/>
    <w:rsid w:val="00B71D84"/>
    <w:rsid w:val="00B72F39"/>
    <w:rsid w:val="00B73431"/>
    <w:rsid w:val="00B74411"/>
    <w:rsid w:val="00B7542E"/>
    <w:rsid w:val="00B7611A"/>
    <w:rsid w:val="00B76BF6"/>
    <w:rsid w:val="00B77921"/>
    <w:rsid w:val="00B77A23"/>
    <w:rsid w:val="00B80179"/>
    <w:rsid w:val="00B808ED"/>
    <w:rsid w:val="00B80F78"/>
    <w:rsid w:val="00B82144"/>
    <w:rsid w:val="00B829D7"/>
    <w:rsid w:val="00B832E5"/>
    <w:rsid w:val="00B83364"/>
    <w:rsid w:val="00B84997"/>
    <w:rsid w:val="00B8595E"/>
    <w:rsid w:val="00B91054"/>
    <w:rsid w:val="00B9239D"/>
    <w:rsid w:val="00B93814"/>
    <w:rsid w:val="00B938D6"/>
    <w:rsid w:val="00B948BF"/>
    <w:rsid w:val="00B94D32"/>
    <w:rsid w:val="00B95416"/>
    <w:rsid w:val="00B95466"/>
    <w:rsid w:val="00B9587D"/>
    <w:rsid w:val="00B961B1"/>
    <w:rsid w:val="00B97369"/>
    <w:rsid w:val="00BA0D55"/>
    <w:rsid w:val="00BA23B2"/>
    <w:rsid w:val="00BA32FA"/>
    <w:rsid w:val="00BA3A5D"/>
    <w:rsid w:val="00BA3D77"/>
    <w:rsid w:val="00BA4126"/>
    <w:rsid w:val="00BA41D8"/>
    <w:rsid w:val="00BA4DD2"/>
    <w:rsid w:val="00BA506C"/>
    <w:rsid w:val="00BA5A67"/>
    <w:rsid w:val="00BA5AED"/>
    <w:rsid w:val="00BA604F"/>
    <w:rsid w:val="00BA626E"/>
    <w:rsid w:val="00BA70FD"/>
    <w:rsid w:val="00BA7E4A"/>
    <w:rsid w:val="00BB047E"/>
    <w:rsid w:val="00BB0AAC"/>
    <w:rsid w:val="00BB0F93"/>
    <w:rsid w:val="00BB1D12"/>
    <w:rsid w:val="00BB1DDB"/>
    <w:rsid w:val="00BB338C"/>
    <w:rsid w:val="00BB5335"/>
    <w:rsid w:val="00BB6F76"/>
    <w:rsid w:val="00BB745C"/>
    <w:rsid w:val="00BB796D"/>
    <w:rsid w:val="00BB7F0C"/>
    <w:rsid w:val="00BC04C2"/>
    <w:rsid w:val="00BC19C2"/>
    <w:rsid w:val="00BC2B4A"/>
    <w:rsid w:val="00BC3541"/>
    <w:rsid w:val="00BC5543"/>
    <w:rsid w:val="00BC64A0"/>
    <w:rsid w:val="00BD2E2D"/>
    <w:rsid w:val="00BD2F17"/>
    <w:rsid w:val="00BD46BB"/>
    <w:rsid w:val="00BD6916"/>
    <w:rsid w:val="00BD6F4B"/>
    <w:rsid w:val="00BE07B4"/>
    <w:rsid w:val="00BE1188"/>
    <w:rsid w:val="00BE157D"/>
    <w:rsid w:val="00BE190E"/>
    <w:rsid w:val="00BE253A"/>
    <w:rsid w:val="00BE2C5E"/>
    <w:rsid w:val="00BE36C5"/>
    <w:rsid w:val="00BE5DA9"/>
    <w:rsid w:val="00BE639B"/>
    <w:rsid w:val="00BE6CE3"/>
    <w:rsid w:val="00BE6F48"/>
    <w:rsid w:val="00BE79ED"/>
    <w:rsid w:val="00BE7A13"/>
    <w:rsid w:val="00BF00A9"/>
    <w:rsid w:val="00BF1F32"/>
    <w:rsid w:val="00BF4732"/>
    <w:rsid w:val="00BF4ACB"/>
    <w:rsid w:val="00BF6D7D"/>
    <w:rsid w:val="00BF71CA"/>
    <w:rsid w:val="00BF733F"/>
    <w:rsid w:val="00BF7F57"/>
    <w:rsid w:val="00C00096"/>
    <w:rsid w:val="00C02154"/>
    <w:rsid w:val="00C026F3"/>
    <w:rsid w:val="00C02851"/>
    <w:rsid w:val="00C03350"/>
    <w:rsid w:val="00C03751"/>
    <w:rsid w:val="00C037C4"/>
    <w:rsid w:val="00C041D5"/>
    <w:rsid w:val="00C05952"/>
    <w:rsid w:val="00C12372"/>
    <w:rsid w:val="00C134D1"/>
    <w:rsid w:val="00C14B85"/>
    <w:rsid w:val="00C1570B"/>
    <w:rsid w:val="00C15C53"/>
    <w:rsid w:val="00C15C5D"/>
    <w:rsid w:val="00C15D9C"/>
    <w:rsid w:val="00C16651"/>
    <w:rsid w:val="00C16E65"/>
    <w:rsid w:val="00C16EB7"/>
    <w:rsid w:val="00C173B0"/>
    <w:rsid w:val="00C21658"/>
    <w:rsid w:val="00C2437B"/>
    <w:rsid w:val="00C2457C"/>
    <w:rsid w:val="00C25FF3"/>
    <w:rsid w:val="00C27668"/>
    <w:rsid w:val="00C306BC"/>
    <w:rsid w:val="00C30A4B"/>
    <w:rsid w:val="00C30DC5"/>
    <w:rsid w:val="00C30F29"/>
    <w:rsid w:val="00C316C8"/>
    <w:rsid w:val="00C31743"/>
    <w:rsid w:val="00C31921"/>
    <w:rsid w:val="00C3202F"/>
    <w:rsid w:val="00C3261C"/>
    <w:rsid w:val="00C326A3"/>
    <w:rsid w:val="00C348AA"/>
    <w:rsid w:val="00C350CA"/>
    <w:rsid w:val="00C42DE8"/>
    <w:rsid w:val="00C43055"/>
    <w:rsid w:val="00C44209"/>
    <w:rsid w:val="00C46570"/>
    <w:rsid w:val="00C46DBA"/>
    <w:rsid w:val="00C53938"/>
    <w:rsid w:val="00C53A0C"/>
    <w:rsid w:val="00C54095"/>
    <w:rsid w:val="00C5587F"/>
    <w:rsid w:val="00C55B13"/>
    <w:rsid w:val="00C55CEA"/>
    <w:rsid w:val="00C56773"/>
    <w:rsid w:val="00C574BA"/>
    <w:rsid w:val="00C575C2"/>
    <w:rsid w:val="00C577E3"/>
    <w:rsid w:val="00C579D3"/>
    <w:rsid w:val="00C60050"/>
    <w:rsid w:val="00C603FC"/>
    <w:rsid w:val="00C61C5B"/>
    <w:rsid w:val="00C61EF9"/>
    <w:rsid w:val="00C62EF7"/>
    <w:rsid w:val="00C63AD5"/>
    <w:rsid w:val="00C641FC"/>
    <w:rsid w:val="00C65228"/>
    <w:rsid w:val="00C65274"/>
    <w:rsid w:val="00C65BE0"/>
    <w:rsid w:val="00C66A46"/>
    <w:rsid w:val="00C67070"/>
    <w:rsid w:val="00C724B2"/>
    <w:rsid w:val="00C72D89"/>
    <w:rsid w:val="00C7543E"/>
    <w:rsid w:val="00C75ABD"/>
    <w:rsid w:val="00C75D48"/>
    <w:rsid w:val="00C762CA"/>
    <w:rsid w:val="00C76587"/>
    <w:rsid w:val="00C806C1"/>
    <w:rsid w:val="00C81436"/>
    <w:rsid w:val="00C83DDA"/>
    <w:rsid w:val="00C845D0"/>
    <w:rsid w:val="00C84FB8"/>
    <w:rsid w:val="00C86CB2"/>
    <w:rsid w:val="00C87218"/>
    <w:rsid w:val="00C911B9"/>
    <w:rsid w:val="00C93433"/>
    <w:rsid w:val="00C9357C"/>
    <w:rsid w:val="00C93B81"/>
    <w:rsid w:val="00C94D12"/>
    <w:rsid w:val="00C951E7"/>
    <w:rsid w:val="00C96ABD"/>
    <w:rsid w:val="00C96F9E"/>
    <w:rsid w:val="00C97336"/>
    <w:rsid w:val="00CA1276"/>
    <w:rsid w:val="00CA1EF1"/>
    <w:rsid w:val="00CA25FC"/>
    <w:rsid w:val="00CA40C3"/>
    <w:rsid w:val="00CA55F3"/>
    <w:rsid w:val="00CB0398"/>
    <w:rsid w:val="00CB0AA1"/>
    <w:rsid w:val="00CB2D55"/>
    <w:rsid w:val="00CB40B7"/>
    <w:rsid w:val="00CB40EC"/>
    <w:rsid w:val="00CB5F65"/>
    <w:rsid w:val="00CB6C30"/>
    <w:rsid w:val="00CB6CB0"/>
    <w:rsid w:val="00CC13C5"/>
    <w:rsid w:val="00CC1574"/>
    <w:rsid w:val="00CC16D2"/>
    <w:rsid w:val="00CC185E"/>
    <w:rsid w:val="00CC555C"/>
    <w:rsid w:val="00CC60EA"/>
    <w:rsid w:val="00CC79FD"/>
    <w:rsid w:val="00CD20E9"/>
    <w:rsid w:val="00CD2886"/>
    <w:rsid w:val="00CD294E"/>
    <w:rsid w:val="00CD29C1"/>
    <w:rsid w:val="00CD2D53"/>
    <w:rsid w:val="00CD4C97"/>
    <w:rsid w:val="00CD5159"/>
    <w:rsid w:val="00CD632B"/>
    <w:rsid w:val="00CE340A"/>
    <w:rsid w:val="00CE363C"/>
    <w:rsid w:val="00CE47EE"/>
    <w:rsid w:val="00CE512E"/>
    <w:rsid w:val="00CE67F3"/>
    <w:rsid w:val="00CE6920"/>
    <w:rsid w:val="00CE7180"/>
    <w:rsid w:val="00CF016C"/>
    <w:rsid w:val="00CF2332"/>
    <w:rsid w:val="00CF2C90"/>
    <w:rsid w:val="00CF476E"/>
    <w:rsid w:val="00CF57FB"/>
    <w:rsid w:val="00CF5FB2"/>
    <w:rsid w:val="00D01780"/>
    <w:rsid w:val="00D0193C"/>
    <w:rsid w:val="00D01CCA"/>
    <w:rsid w:val="00D0363A"/>
    <w:rsid w:val="00D03963"/>
    <w:rsid w:val="00D03A57"/>
    <w:rsid w:val="00D042BE"/>
    <w:rsid w:val="00D04E3D"/>
    <w:rsid w:val="00D066EA"/>
    <w:rsid w:val="00D07E56"/>
    <w:rsid w:val="00D11421"/>
    <w:rsid w:val="00D1272B"/>
    <w:rsid w:val="00D12DE2"/>
    <w:rsid w:val="00D1347C"/>
    <w:rsid w:val="00D138D8"/>
    <w:rsid w:val="00D140D9"/>
    <w:rsid w:val="00D1428D"/>
    <w:rsid w:val="00D1732E"/>
    <w:rsid w:val="00D173A1"/>
    <w:rsid w:val="00D1782A"/>
    <w:rsid w:val="00D17DBB"/>
    <w:rsid w:val="00D234CB"/>
    <w:rsid w:val="00D277BD"/>
    <w:rsid w:val="00D304EA"/>
    <w:rsid w:val="00D3051A"/>
    <w:rsid w:val="00D309FB"/>
    <w:rsid w:val="00D3123D"/>
    <w:rsid w:val="00D31994"/>
    <w:rsid w:val="00D3239D"/>
    <w:rsid w:val="00D3358B"/>
    <w:rsid w:val="00D33EB6"/>
    <w:rsid w:val="00D34153"/>
    <w:rsid w:val="00D35727"/>
    <w:rsid w:val="00D36186"/>
    <w:rsid w:val="00D4000B"/>
    <w:rsid w:val="00D40DD7"/>
    <w:rsid w:val="00D413B7"/>
    <w:rsid w:val="00D42D2E"/>
    <w:rsid w:val="00D43F8E"/>
    <w:rsid w:val="00D4499B"/>
    <w:rsid w:val="00D4731A"/>
    <w:rsid w:val="00D47A63"/>
    <w:rsid w:val="00D47B75"/>
    <w:rsid w:val="00D50132"/>
    <w:rsid w:val="00D50CFD"/>
    <w:rsid w:val="00D518CD"/>
    <w:rsid w:val="00D5226F"/>
    <w:rsid w:val="00D52F02"/>
    <w:rsid w:val="00D53626"/>
    <w:rsid w:val="00D537FF"/>
    <w:rsid w:val="00D53C9E"/>
    <w:rsid w:val="00D5627D"/>
    <w:rsid w:val="00D56F8B"/>
    <w:rsid w:val="00D608A2"/>
    <w:rsid w:val="00D60959"/>
    <w:rsid w:val="00D60B08"/>
    <w:rsid w:val="00D6159F"/>
    <w:rsid w:val="00D61ED2"/>
    <w:rsid w:val="00D63096"/>
    <w:rsid w:val="00D6359B"/>
    <w:rsid w:val="00D64548"/>
    <w:rsid w:val="00D6498B"/>
    <w:rsid w:val="00D65EC1"/>
    <w:rsid w:val="00D65F17"/>
    <w:rsid w:val="00D665A2"/>
    <w:rsid w:val="00D66C3F"/>
    <w:rsid w:val="00D70C66"/>
    <w:rsid w:val="00D713AF"/>
    <w:rsid w:val="00D72C13"/>
    <w:rsid w:val="00D74CC9"/>
    <w:rsid w:val="00D77B3A"/>
    <w:rsid w:val="00D80608"/>
    <w:rsid w:val="00D80B75"/>
    <w:rsid w:val="00D82857"/>
    <w:rsid w:val="00D8442B"/>
    <w:rsid w:val="00D858CD"/>
    <w:rsid w:val="00D85C63"/>
    <w:rsid w:val="00D86739"/>
    <w:rsid w:val="00D86C00"/>
    <w:rsid w:val="00D87081"/>
    <w:rsid w:val="00D87A86"/>
    <w:rsid w:val="00D87CC5"/>
    <w:rsid w:val="00D94F03"/>
    <w:rsid w:val="00D95289"/>
    <w:rsid w:val="00D95724"/>
    <w:rsid w:val="00D978B3"/>
    <w:rsid w:val="00DA03F4"/>
    <w:rsid w:val="00DA1299"/>
    <w:rsid w:val="00DA3AD6"/>
    <w:rsid w:val="00DA4A99"/>
    <w:rsid w:val="00DA5690"/>
    <w:rsid w:val="00DA5947"/>
    <w:rsid w:val="00DA668D"/>
    <w:rsid w:val="00DB03F0"/>
    <w:rsid w:val="00DB0411"/>
    <w:rsid w:val="00DB17AD"/>
    <w:rsid w:val="00DB25A3"/>
    <w:rsid w:val="00DB40F7"/>
    <w:rsid w:val="00DB50DC"/>
    <w:rsid w:val="00DB56A4"/>
    <w:rsid w:val="00DB599F"/>
    <w:rsid w:val="00DB71B2"/>
    <w:rsid w:val="00DB725E"/>
    <w:rsid w:val="00DC2CA2"/>
    <w:rsid w:val="00DC2DE9"/>
    <w:rsid w:val="00DC3507"/>
    <w:rsid w:val="00DC5280"/>
    <w:rsid w:val="00DC5DE5"/>
    <w:rsid w:val="00DC6C40"/>
    <w:rsid w:val="00DC6CE1"/>
    <w:rsid w:val="00DC7644"/>
    <w:rsid w:val="00DC7E39"/>
    <w:rsid w:val="00DD0A97"/>
    <w:rsid w:val="00DD17AD"/>
    <w:rsid w:val="00DD3B4C"/>
    <w:rsid w:val="00DD4E7C"/>
    <w:rsid w:val="00DD539E"/>
    <w:rsid w:val="00DD5D9D"/>
    <w:rsid w:val="00DD7C7E"/>
    <w:rsid w:val="00DE0715"/>
    <w:rsid w:val="00DE1C1A"/>
    <w:rsid w:val="00DE1DE3"/>
    <w:rsid w:val="00DE27FC"/>
    <w:rsid w:val="00DF02B6"/>
    <w:rsid w:val="00DF0A66"/>
    <w:rsid w:val="00DF54FE"/>
    <w:rsid w:val="00DF58F9"/>
    <w:rsid w:val="00DF5D92"/>
    <w:rsid w:val="00DF668E"/>
    <w:rsid w:val="00DF70E6"/>
    <w:rsid w:val="00DF71E6"/>
    <w:rsid w:val="00DF72B1"/>
    <w:rsid w:val="00E00EEE"/>
    <w:rsid w:val="00E021FC"/>
    <w:rsid w:val="00E030FF"/>
    <w:rsid w:val="00E07802"/>
    <w:rsid w:val="00E105F2"/>
    <w:rsid w:val="00E10D1D"/>
    <w:rsid w:val="00E11DE6"/>
    <w:rsid w:val="00E12558"/>
    <w:rsid w:val="00E1256C"/>
    <w:rsid w:val="00E13179"/>
    <w:rsid w:val="00E135B6"/>
    <w:rsid w:val="00E15338"/>
    <w:rsid w:val="00E156CD"/>
    <w:rsid w:val="00E15785"/>
    <w:rsid w:val="00E16698"/>
    <w:rsid w:val="00E16BCC"/>
    <w:rsid w:val="00E16BF6"/>
    <w:rsid w:val="00E17B24"/>
    <w:rsid w:val="00E2090E"/>
    <w:rsid w:val="00E2253F"/>
    <w:rsid w:val="00E2365D"/>
    <w:rsid w:val="00E25110"/>
    <w:rsid w:val="00E26B5B"/>
    <w:rsid w:val="00E2785C"/>
    <w:rsid w:val="00E309C8"/>
    <w:rsid w:val="00E33309"/>
    <w:rsid w:val="00E347B5"/>
    <w:rsid w:val="00E351D7"/>
    <w:rsid w:val="00E355F1"/>
    <w:rsid w:val="00E35F7C"/>
    <w:rsid w:val="00E401BB"/>
    <w:rsid w:val="00E41018"/>
    <w:rsid w:val="00E41361"/>
    <w:rsid w:val="00E43583"/>
    <w:rsid w:val="00E439AA"/>
    <w:rsid w:val="00E441BA"/>
    <w:rsid w:val="00E445A1"/>
    <w:rsid w:val="00E457A2"/>
    <w:rsid w:val="00E46490"/>
    <w:rsid w:val="00E4707A"/>
    <w:rsid w:val="00E47D6F"/>
    <w:rsid w:val="00E50040"/>
    <w:rsid w:val="00E50C96"/>
    <w:rsid w:val="00E5141C"/>
    <w:rsid w:val="00E51431"/>
    <w:rsid w:val="00E515F3"/>
    <w:rsid w:val="00E5442A"/>
    <w:rsid w:val="00E54D00"/>
    <w:rsid w:val="00E56BE4"/>
    <w:rsid w:val="00E56DD9"/>
    <w:rsid w:val="00E576EF"/>
    <w:rsid w:val="00E5790F"/>
    <w:rsid w:val="00E60078"/>
    <w:rsid w:val="00E617B8"/>
    <w:rsid w:val="00E6325D"/>
    <w:rsid w:val="00E632F1"/>
    <w:rsid w:val="00E63D7F"/>
    <w:rsid w:val="00E64F7B"/>
    <w:rsid w:val="00E659F7"/>
    <w:rsid w:val="00E66CD2"/>
    <w:rsid w:val="00E67205"/>
    <w:rsid w:val="00E703A9"/>
    <w:rsid w:val="00E739B9"/>
    <w:rsid w:val="00E74951"/>
    <w:rsid w:val="00E7619E"/>
    <w:rsid w:val="00E766F7"/>
    <w:rsid w:val="00E772BE"/>
    <w:rsid w:val="00E773BE"/>
    <w:rsid w:val="00E80886"/>
    <w:rsid w:val="00E819E3"/>
    <w:rsid w:val="00E81E79"/>
    <w:rsid w:val="00E83430"/>
    <w:rsid w:val="00E83797"/>
    <w:rsid w:val="00E83D1F"/>
    <w:rsid w:val="00E84401"/>
    <w:rsid w:val="00E849FE"/>
    <w:rsid w:val="00E8544E"/>
    <w:rsid w:val="00E85617"/>
    <w:rsid w:val="00E86B94"/>
    <w:rsid w:val="00E8750F"/>
    <w:rsid w:val="00E920CF"/>
    <w:rsid w:val="00E95A22"/>
    <w:rsid w:val="00EA0497"/>
    <w:rsid w:val="00EA0A13"/>
    <w:rsid w:val="00EA1B5D"/>
    <w:rsid w:val="00EA1C88"/>
    <w:rsid w:val="00EA2613"/>
    <w:rsid w:val="00EA334F"/>
    <w:rsid w:val="00EA41E0"/>
    <w:rsid w:val="00EA42DA"/>
    <w:rsid w:val="00EA4F89"/>
    <w:rsid w:val="00EA5069"/>
    <w:rsid w:val="00EA67A3"/>
    <w:rsid w:val="00EA6E7B"/>
    <w:rsid w:val="00EA6EB4"/>
    <w:rsid w:val="00EA7D70"/>
    <w:rsid w:val="00EA7E1A"/>
    <w:rsid w:val="00EB3740"/>
    <w:rsid w:val="00EB4D45"/>
    <w:rsid w:val="00EB59B6"/>
    <w:rsid w:val="00EB60DA"/>
    <w:rsid w:val="00EB6CCD"/>
    <w:rsid w:val="00EB7380"/>
    <w:rsid w:val="00EC0055"/>
    <w:rsid w:val="00EC1686"/>
    <w:rsid w:val="00EC1E69"/>
    <w:rsid w:val="00EC261B"/>
    <w:rsid w:val="00EC36AF"/>
    <w:rsid w:val="00EC3CE4"/>
    <w:rsid w:val="00EC4BB3"/>
    <w:rsid w:val="00EC4CAA"/>
    <w:rsid w:val="00EC4ECF"/>
    <w:rsid w:val="00EC5230"/>
    <w:rsid w:val="00EC562F"/>
    <w:rsid w:val="00EC5BFE"/>
    <w:rsid w:val="00EC615A"/>
    <w:rsid w:val="00EC6D11"/>
    <w:rsid w:val="00EC7F08"/>
    <w:rsid w:val="00ED049E"/>
    <w:rsid w:val="00ED1731"/>
    <w:rsid w:val="00ED35CB"/>
    <w:rsid w:val="00ED559F"/>
    <w:rsid w:val="00EE046D"/>
    <w:rsid w:val="00EE0F7A"/>
    <w:rsid w:val="00EE1FE1"/>
    <w:rsid w:val="00EE2633"/>
    <w:rsid w:val="00EE49F9"/>
    <w:rsid w:val="00EE4EED"/>
    <w:rsid w:val="00EE7C20"/>
    <w:rsid w:val="00EF4907"/>
    <w:rsid w:val="00EF563A"/>
    <w:rsid w:val="00EF675C"/>
    <w:rsid w:val="00EF6949"/>
    <w:rsid w:val="00EF76A4"/>
    <w:rsid w:val="00F000DE"/>
    <w:rsid w:val="00F0022C"/>
    <w:rsid w:val="00F01B4A"/>
    <w:rsid w:val="00F01E20"/>
    <w:rsid w:val="00F026BE"/>
    <w:rsid w:val="00F0341F"/>
    <w:rsid w:val="00F03D9D"/>
    <w:rsid w:val="00F04097"/>
    <w:rsid w:val="00F058C3"/>
    <w:rsid w:val="00F05CFC"/>
    <w:rsid w:val="00F104A9"/>
    <w:rsid w:val="00F10E4F"/>
    <w:rsid w:val="00F10EBB"/>
    <w:rsid w:val="00F12060"/>
    <w:rsid w:val="00F12C9E"/>
    <w:rsid w:val="00F1345E"/>
    <w:rsid w:val="00F1396F"/>
    <w:rsid w:val="00F144A9"/>
    <w:rsid w:val="00F1495C"/>
    <w:rsid w:val="00F16594"/>
    <w:rsid w:val="00F212B0"/>
    <w:rsid w:val="00F237E9"/>
    <w:rsid w:val="00F26687"/>
    <w:rsid w:val="00F27873"/>
    <w:rsid w:val="00F3068F"/>
    <w:rsid w:val="00F3098F"/>
    <w:rsid w:val="00F31533"/>
    <w:rsid w:val="00F31574"/>
    <w:rsid w:val="00F33621"/>
    <w:rsid w:val="00F337F6"/>
    <w:rsid w:val="00F36982"/>
    <w:rsid w:val="00F36DFE"/>
    <w:rsid w:val="00F37428"/>
    <w:rsid w:val="00F42401"/>
    <w:rsid w:val="00F43AA9"/>
    <w:rsid w:val="00F43D63"/>
    <w:rsid w:val="00F451C9"/>
    <w:rsid w:val="00F45498"/>
    <w:rsid w:val="00F45C0E"/>
    <w:rsid w:val="00F46AAF"/>
    <w:rsid w:val="00F511FF"/>
    <w:rsid w:val="00F52189"/>
    <w:rsid w:val="00F53A0E"/>
    <w:rsid w:val="00F53E54"/>
    <w:rsid w:val="00F56F0C"/>
    <w:rsid w:val="00F56F0F"/>
    <w:rsid w:val="00F57D63"/>
    <w:rsid w:val="00F600A4"/>
    <w:rsid w:val="00F608EB"/>
    <w:rsid w:val="00F6158C"/>
    <w:rsid w:val="00F63001"/>
    <w:rsid w:val="00F63A0A"/>
    <w:rsid w:val="00F6401F"/>
    <w:rsid w:val="00F669EF"/>
    <w:rsid w:val="00F67A43"/>
    <w:rsid w:val="00F70D32"/>
    <w:rsid w:val="00F720C4"/>
    <w:rsid w:val="00F72B34"/>
    <w:rsid w:val="00F74051"/>
    <w:rsid w:val="00F7544E"/>
    <w:rsid w:val="00F75B54"/>
    <w:rsid w:val="00F75B8D"/>
    <w:rsid w:val="00F76E40"/>
    <w:rsid w:val="00F7707F"/>
    <w:rsid w:val="00F816DF"/>
    <w:rsid w:val="00F82D64"/>
    <w:rsid w:val="00F832DA"/>
    <w:rsid w:val="00F83C8F"/>
    <w:rsid w:val="00F841B5"/>
    <w:rsid w:val="00F84A23"/>
    <w:rsid w:val="00F8601D"/>
    <w:rsid w:val="00F9080D"/>
    <w:rsid w:val="00F91B29"/>
    <w:rsid w:val="00F91F78"/>
    <w:rsid w:val="00F9238A"/>
    <w:rsid w:val="00F9292A"/>
    <w:rsid w:val="00F93752"/>
    <w:rsid w:val="00F93886"/>
    <w:rsid w:val="00F9537F"/>
    <w:rsid w:val="00F960DE"/>
    <w:rsid w:val="00F97878"/>
    <w:rsid w:val="00FA0C72"/>
    <w:rsid w:val="00FA1F30"/>
    <w:rsid w:val="00FA24AB"/>
    <w:rsid w:val="00FA36E5"/>
    <w:rsid w:val="00FA5556"/>
    <w:rsid w:val="00FA62E1"/>
    <w:rsid w:val="00FA6A80"/>
    <w:rsid w:val="00FB00A6"/>
    <w:rsid w:val="00FB3A86"/>
    <w:rsid w:val="00FB4334"/>
    <w:rsid w:val="00FB51BA"/>
    <w:rsid w:val="00FB5AEE"/>
    <w:rsid w:val="00FB6080"/>
    <w:rsid w:val="00FB697F"/>
    <w:rsid w:val="00FB7279"/>
    <w:rsid w:val="00FC10FD"/>
    <w:rsid w:val="00FC1838"/>
    <w:rsid w:val="00FC6B6B"/>
    <w:rsid w:val="00FC76BB"/>
    <w:rsid w:val="00FD2245"/>
    <w:rsid w:val="00FD2710"/>
    <w:rsid w:val="00FD2BF6"/>
    <w:rsid w:val="00FD3F80"/>
    <w:rsid w:val="00FD53E4"/>
    <w:rsid w:val="00FD6155"/>
    <w:rsid w:val="00FD6326"/>
    <w:rsid w:val="00FD6861"/>
    <w:rsid w:val="00FD6EE2"/>
    <w:rsid w:val="00FE102E"/>
    <w:rsid w:val="00FE1147"/>
    <w:rsid w:val="00FE1C95"/>
    <w:rsid w:val="00FE418C"/>
    <w:rsid w:val="00FE5DFB"/>
    <w:rsid w:val="00FE60C8"/>
    <w:rsid w:val="00FE6E04"/>
    <w:rsid w:val="00FE7F2F"/>
    <w:rsid w:val="00FF003F"/>
    <w:rsid w:val="00FF0FEB"/>
    <w:rsid w:val="00FF248B"/>
    <w:rsid w:val="00FF32EC"/>
    <w:rsid w:val="00FF3382"/>
    <w:rsid w:val="00FF3C74"/>
    <w:rsid w:val="00FF474F"/>
    <w:rsid w:val="00FF50D3"/>
    <w:rsid w:val="00FF5B35"/>
    <w:rsid w:val="00FF7FF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1"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03BF8"/>
    <w:rPr>
      <w:rFonts w:eastAsia="ヒラギノ角ゴ Pro W3"/>
      <w:color w:val="000000"/>
      <w:szCs w:val="24"/>
      <w:lang w:val="es-ES_tradnl" w:eastAsia="en-US"/>
    </w:rPr>
  </w:style>
  <w:style w:type="paragraph" w:styleId="Ttulo1">
    <w:name w:val="heading 1"/>
    <w:basedOn w:val="Normal"/>
    <w:link w:val="Ttulo1Car"/>
    <w:uiPriority w:val="9"/>
    <w:qFormat/>
    <w:locked/>
    <w:rsid w:val="00783E60"/>
    <w:pPr>
      <w:spacing w:before="100" w:beforeAutospacing="1" w:after="100" w:afterAutospacing="1"/>
      <w:outlineLvl w:val="0"/>
    </w:pPr>
    <w:rPr>
      <w:rFonts w:eastAsia="Times New Roman"/>
      <w:b/>
      <w:bCs/>
      <w:color w:val="auto"/>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rsid w:val="0059719A"/>
    <w:pPr>
      <w:tabs>
        <w:tab w:val="center" w:pos="4819"/>
        <w:tab w:val="right" w:pos="9071"/>
      </w:tabs>
    </w:pPr>
    <w:rPr>
      <w:rFonts w:eastAsia="ヒラギノ角ゴ Pro W3"/>
      <w:color w:val="000000"/>
      <w:lang w:val="es-ES_tradnl"/>
    </w:rPr>
  </w:style>
  <w:style w:type="paragraph" w:customStyle="1" w:styleId="Piedepgina1">
    <w:name w:val="Pie de página1"/>
    <w:rsid w:val="0059719A"/>
    <w:pPr>
      <w:tabs>
        <w:tab w:val="center" w:pos="4419"/>
        <w:tab w:val="right" w:pos="8838"/>
      </w:tabs>
    </w:pPr>
    <w:rPr>
      <w:rFonts w:eastAsia="ヒラギノ角ゴ Pro W3"/>
      <w:color w:val="000000"/>
      <w:lang w:val="es-ES_tradnl"/>
    </w:rPr>
  </w:style>
  <w:style w:type="character" w:customStyle="1" w:styleId="Nmerodepgina1">
    <w:name w:val="Número de página1"/>
    <w:rsid w:val="0059719A"/>
    <w:rPr>
      <w:color w:val="000000"/>
    </w:rPr>
  </w:style>
  <w:style w:type="paragraph" w:customStyle="1" w:styleId="Textoindependiente31">
    <w:name w:val="Texto independiente 31"/>
    <w:rsid w:val="0059719A"/>
    <w:pPr>
      <w:jc w:val="both"/>
    </w:pPr>
    <w:rPr>
      <w:rFonts w:eastAsia="ヒラギノ角ゴ Pro W3"/>
      <w:color w:val="000000"/>
      <w:sz w:val="22"/>
      <w:lang w:val="es-ES_tradnl"/>
    </w:rPr>
  </w:style>
  <w:style w:type="numbering" w:customStyle="1" w:styleId="List1">
    <w:name w:val="List 1"/>
    <w:rsid w:val="0059719A"/>
  </w:style>
  <w:style w:type="paragraph" w:customStyle="1" w:styleId="Sangradetextonormal1">
    <w:name w:val="Sangría de texto normal1"/>
    <w:rsid w:val="0059719A"/>
    <w:pPr>
      <w:tabs>
        <w:tab w:val="left" w:pos="8931"/>
      </w:tabs>
      <w:jc w:val="both"/>
    </w:pPr>
    <w:rPr>
      <w:rFonts w:eastAsia="ヒラギノ角ゴ Pro W3"/>
      <w:color w:val="000000"/>
      <w:sz w:val="22"/>
      <w:lang w:val="es-ES_tradnl"/>
    </w:rPr>
  </w:style>
  <w:style w:type="paragraph" w:customStyle="1" w:styleId="Textoindependiente1">
    <w:name w:val="Texto independiente1"/>
    <w:rsid w:val="0059719A"/>
    <w:pPr>
      <w:tabs>
        <w:tab w:val="left" w:pos="8931"/>
      </w:tabs>
      <w:jc w:val="both"/>
    </w:pPr>
    <w:rPr>
      <w:rFonts w:eastAsia="ヒラギノ角ゴ Pro W3"/>
      <w:color w:val="000000"/>
      <w:sz w:val="24"/>
      <w:lang w:val="es-ES_tradnl"/>
    </w:rPr>
  </w:style>
  <w:style w:type="numbering" w:customStyle="1" w:styleId="Lista31">
    <w:name w:val="Lista 31"/>
    <w:rsid w:val="0059719A"/>
  </w:style>
  <w:style w:type="paragraph" w:customStyle="1" w:styleId="Sangra3detindependiente1">
    <w:name w:val="Sangría 3 de t. independiente1"/>
    <w:rsid w:val="0059719A"/>
    <w:pPr>
      <w:widowControl w:val="0"/>
      <w:ind w:left="284" w:hanging="284"/>
      <w:jc w:val="both"/>
    </w:pPr>
    <w:rPr>
      <w:rFonts w:eastAsia="ヒラギノ角ゴ Pro W3"/>
      <w:color w:val="000000"/>
      <w:sz w:val="24"/>
      <w:lang w:val="es-ES_tradnl"/>
    </w:rPr>
  </w:style>
  <w:style w:type="numbering" w:customStyle="1" w:styleId="Lista41">
    <w:name w:val="Lista 41"/>
    <w:rsid w:val="0059719A"/>
  </w:style>
  <w:style w:type="numbering" w:customStyle="1" w:styleId="Lista51">
    <w:name w:val="Lista 51"/>
    <w:rsid w:val="0059719A"/>
  </w:style>
  <w:style w:type="character" w:styleId="Refdecomentario">
    <w:name w:val="annotation reference"/>
    <w:semiHidden/>
    <w:locked/>
    <w:rsid w:val="006467B4"/>
    <w:rPr>
      <w:sz w:val="16"/>
      <w:szCs w:val="16"/>
    </w:rPr>
  </w:style>
  <w:style w:type="paragraph" w:styleId="Textocomentario">
    <w:name w:val="annotation text"/>
    <w:basedOn w:val="Normal"/>
    <w:semiHidden/>
    <w:locked/>
    <w:rsid w:val="006467B4"/>
    <w:rPr>
      <w:szCs w:val="20"/>
    </w:rPr>
  </w:style>
  <w:style w:type="paragraph" w:styleId="Asuntodelcomentario">
    <w:name w:val="annotation subject"/>
    <w:basedOn w:val="Textocomentario"/>
    <w:next w:val="Textocomentario"/>
    <w:semiHidden/>
    <w:locked/>
    <w:rsid w:val="006467B4"/>
    <w:rPr>
      <w:b/>
      <w:bCs/>
    </w:rPr>
  </w:style>
  <w:style w:type="paragraph" w:styleId="Textodeglobo">
    <w:name w:val="Balloon Text"/>
    <w:basedOn w:val="Normal"/>
    <w:semiHidden/>
    <w:locked/>
    <w:rsid w:val="006467B4"/>
    <w:rPr>
      <w:rFonts w:ascii="Tahoma" w:hAnsi="Tahoma" w:cs="Tahoma"/>
      <w:sz w:val="16"/>
      <w:szCs w:val="16"/>
    </w:rPr>
  </w:style>
  <w:style w:type="numbering" w:customStyle="1" w:styleId="Estilo1">
    <w:name w:val="Estilo1"/>
    <w:rsid w:val="00066303"/>
    <w:pPr>
      <w:numPr>
        <w:numId w:val="1"/>
      </w:numPr>
    </w:pPr>
  </w:style>
  <w:style w:type="paragraph" w:styleId="Encabezado">
    <w:name w:val="header"/>
    <w:basedOn w:val="Normal"/>
    <w:locked/>
    <w:rsid w:val="008E59CE"/>
    <w:pPr>
      <w:tabs>
        <w:tab w:val="center" w:pos="4252"/>
        <w:tab w:val="right" w:pos="8504"/>
      </w:tabs>
    </w:pPr>
  </w:style>
  <w:style w:type="paragraph" w:styleId="Piedepgina">
    <w:name w:val="footer"/>
    <w:basedOn w:val="Normal"/>
    <w:link w:val="PiedepginaCar"/>
    <w:uiPriority w:val="99"/>
    <w:locked/>
    <w:rsid w:val="008E59CE"/>
    <w:pPr>
      <w:tabs>
        <w:tab w:val="center" w:pos="4252"/>
        <w:tab w:val="right" w:pos="8504"/>
      </w:tabs>
    </w:pPr>
  </w:style>
  <w:style w:type="table" w:styleId="Tablaconcuadrcula">
    <w:name w:val="Table Grid"/>
    <w:basedOn w:val="Tablanormal"/>
    <w:locked/>
    <w:rsid w:val="00067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semiHidden/>
    <w:locked/>
    <w:rsid w:val="00EC7F08"/>
    <w:pPr>
      <w:shd w:val="clear" w:color="auto" w:fill="000080"/>
    </w:pPr>
    <w:rPr>
      <w:rFonts w:ascii="Tahoma" w:hAnsi="Tahoma" w:cs="Tahoma"/>
      <w:szCs w:val="20"/>
    </w:rPr>
  </w:style>
  <w:style w:type="character" w:styleId="Hipervnculo">
    <w:name w:val="Hyperlink"/>
    <w:locked/>
    <w:rsid w:val="00B41B5E"/>
    <w:rPr>
      <w:color w:val="0000FF"/>
      <w:u w:val="single"/>
    </w:rPr>
  </w:style>
  <w:style w:type="character" w:customStyle="1" w:styleId="PiedepginaCar">
    <w:name w:val="Pie de página Car"/>
    <w:link w:val="Piedepgina"/>
    <w:uiPriority w:val="99"/>
    <w:rsid w:val="003E26E5"/>
    <w:rPr>
      <w:rFonts w:eastAsia="ヒラギノ角ゴ Pro W3"/>
      <w:color w:val="000000"/>
      <w:szCs w:val="24"/>
      <w:lang w:val="es-ES_tradnl" w:eastAsia="en-US"/>
    </w:rPr>
  </w:style>
  <w:style w:type="paragraph" w:styleId="Prrafodelista">
    <w:name w:val="List Paragraph"/>
    <w:basedOn w:val="Normal"/>
    <w:uiPriority w:val="34"/>
    <w:qFormat/>
    <w:rsid w:val="00505FA3"/>
    <w:pPr>
      <w:ind w:left="720"/>
      <w:contextualSpacing/>
    </w:pPr>
  </w:style>
  <w:style w:type="character" w:customStyle="1" w:styleId="Ttulo1Car">
    <w:name w:val="Título 1 Car"/>
    <w:link w:val="Ttulo1"/>
    <w:uiPriority w:val="9"/>
    <w:rsid w:val="00783E60"/>
    <w:rPr>
      <w:b/>
      <w:bCs/>
      <w:kern w:val="36"/>
      <w:sz w:val="48"/>
      <w:szCs w:val="48"/>
    </w:rPr>
  </w:style>
  <w:style w:type="paragraph" w:customStyle="1" w:styleId="bajada">
    <w:name w:val="bajada"/>
    <w:basedOn w:val="Normal"/>
    <w:rsid w:val="00783E60"/>
    <w:pPr>
      <w:spacing w:before="100" w:beforeAutospacing="1" w:after="100" w:afterAutospacing="1"/>
    </w:pPr>
    <w:rPr>
      <w:rFonts w:eastAsia="Times New Roman"/>
      <w:color w:val="auto"/>
      <w:sz w:val="24"/>
      <w:lang w:val="es-CL" w:eastAsia="es-CL"/>
    </w:rPr>
  </w:style>
  <w:style w:type="character" w:customStyle="1" w:styleId="apple-converted-space">
    <w:name w:val="apple-converted-space"/>
    <w:basedOn w:val="Fuentedeprrafopredeter"/>
    <w:rsid w:val="00E445A1"/>
  </w:style>
  <w:style w:type="character" w:styleId="Textoennegrita">
    <w:name w:val="Strong"/>
    <w:uiPriority w:val="22"/>
    <w:qFormat/>
    <w:locked/>
    <w:rsid w:val="00E445A1"/>
    <w:rPr>
      <w:b/>
      <w:bCs/>
    </w:rPr>
  </w:style>
  <w:style w:type="character" w:styleId="nfasis">
    <w:name w:val="Emphasis"/>
    <w:qFormat/>
    <w:locked/>
    <w:rsid w:val="00110211"/>
    <w:rPr>
      <w:i/>
      <w:iCs/>
    </w:rPr>
  </w:style>
  <w:style w:type="paragraph" w:styleId="Textonotaalfinal">
    <w:name w:val="endnote text"/>
    <w:basedOn w:val="Normal"/>
    <w:link w:val="TextonotaalfinalCar"/>
    <w:locked/>
    <w:rsid w:val="00265B81"/>
    <w:rPr>
      <w:szCs w:val="20"/>
    </w:rPr>
  </w:style>
  <w:style w:type="character" w:customStyle="1" w:styleId="TextonotaalfinalCar">
    <w:name w:val="Texto nota al final Car"/>
    <w:link w:val="Textonotaalfinal"/>
    <w:rsid w:val="00265B81"/>
    <w:rPr>
      <w:rFonts w:eastAsia="ヒラギノ角ゴ Pro W3"/>
      <w:color w:val="000000"/>
      <w:lang w:val="es-ES_tradnl" w:eastAsia="en-US"/>
    </w:rPr>
  </w:style>
  <w:style w:type="character" w:styleId="Refdenotaalfinal">
    <w:name w:val="endnote reference"/>
    <w:locked/>
    <w:rsid w:val="00265B81"/>
    <w:rPr>
      <w:vertAlign w:val="superscript"/>
    </w:rPr>
  </w:style>
</w:styles>
</file>

<file path=word/webSettings.xml><?xml version="1.0" encoding="utf-8"?>
<w:webSettings xmlns:r="http://schemas.openxmlformats.org/officeDocument/2006/relationships" xmlns:w="http://schemas.openxmlformats.org/wordprocessingml/2006/main">
  <w:divs>
    <w:div w:id="22169306">
      <w:bodyDiv w:val="1"/>
      <w:marLeft w:val="0"/>
      <w:marRight w:val="0"/>
      <w:marTop w:val="0"/>
      <w:marBottom w:val="0"/>
      <w:divBdr>
        <w:top w:val="none" w:sz="0" w:space="0" w:color="auto"/>
        <w:left w:val="none" w:sz="0" w:space="0" w:color="auto"/>
        <w:bottom w:val="none" w:sz="0" w:space="0" w:color="auto"/>
        <w:right w:val="none" w:sz="0" w:space="0" w:color="auto"/>
      </w:divBdr>
    </w:div>
    <w:div w:id="1489441638">
      <w:bodyDiv w:val="1"/>
      <w:marLeft w:val="0"/>
      <w:marRight w:val="0"/>
      <w:marTop w:val="0"/>
      <w:marBottom w:val="0"/>
      <w:divBdr>
        <w:top w:val="none" w:sz="0" w:space="0" w:color="auto"/>
        <w:left w:val="none" w:sz="0" w:space="0" w:color="auto"/>
        <w:bottom w:val="none" w:sz="0" w:space="0" w:color="auto"/>
        <w:right w:val="none" w:sz="0" w:space="0" w:color="auto"/>
      </w:divBdr>
      <w:divsChild>
        <w:div w:id="324751144">
          <w:marLeft w:val="97"/>
          <w:marRight w:val="0"/>
          <w:marTop w:val="0"/>
          <w:marBottom w:val="0"/>
          <w:divBdr>
            <w:top w:val="none" w:sz="0" w:space="0" w:color="auto"/>
            <w:left w:val="none" w:sz="0" w:space="0" w:color="auto"/>
            <w:bottom w:val="none" w:sz="0" w:space="0" w:color="auto"/>
            <w:right w:val="none" w:sz="0" w:space="0" w:color="auto"/>
          </w:divBdr>
          <w:divsChild>
            <w:div w:id="1328168394">
              <w:marLeft w:val="0"/>
              <w:marRight w:val="0"/>
              <w:marTop w:val="0"/>
              <w:marBottom w:val="0"/>
              <w:divBdr>
                <w:top w:val="none" w:sz="0" w:space="0" w:color="auto"/>
                <w:left w:val="none" w:sz="0" w:space="0" w:color="auto"/>
                <w:bottom w:val="none" w:sz="0" w:space="0" w:color="auto"/>
                <w:right w:val="none" w:sz="0" w:space="0" w:color="auto"/>
              </w:divBdr>
            </w:div>
          </w:divsChild>
        </w:div>
        <w:div w:id="1397976844">
          <w:marLeft w:val="97"/>
          <w:marRight w:val="0"/>
          <w:marTop w:val="0"/>
          <w:marBottom w:val="0"/>
          <w:divBdr>
            <w:top w:val="none" w:sz="0" w:space="0" w:color="auto"/>
            <w:left w:val="none" w:sz="0" w:space="0" w:color="auto"/>
            <w:bottom w:val="none" w:sz="0" w:space="0" w:color="auto"/>
            <w:right w:val="none" w:sz="0" w:space="0" w:color="auto"/>
          </w:divBdr>
          <w:divsChild>
            <w:div w:id="15288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6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duana.c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1FAE6-15A5-4056-8FFE-BB408F4F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4198</Words>
  <Characters>23090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PROCEDIMIENTO PARA LA EMISION DE DOCUMENTOS</vt:lpstr>
    </vt:vector>
  </TitlesOfParts>
  <Company/>
  <LinksUpToDate>false</LinksUpToDate>
  <CharactersWithSpaces>27234</CharactersWithSpaces>
  <SharedDoc>false</SharedDoc>
  <HLinks>
    <vt:vector size="6" baseType="variant">
      <vt:variant>
        <vt:i4>1245271</vt:i4>
      </vt:variant>
      <vt:variant>
        <vt:i4>0</vt:i4>
      </vt:variant>
      <vt:variant>
        <vt:i4>0</vt:i4>
      </vt:variant>
      <vt:variant>
        <vt:i4>5</vt:i4>
      </vt:variant>
      <vt:variant>
        <vt:lpwstr>http://www.aduana.cl/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PARA LA EMISION DE DOCUMENTOS</dc:title>
  <dc:subject/>
  <dc:creator>EOS</dc:creator>
  <cp:keywords/>
  <cp:lastModifiedBy>KCI</cp:lastModifiedBy>
  <cp:revision>2</cp:revision>
  <cp:lastPrinted>2014-06-27T13:08:00Z</cp:lastPrinted>
  <dcterms:created xsi:type="dcterms:W3CDTF">2014-06-30T19:19:00Z</dcterms:created>
  <dcterms:modified xsi:type="dcterms:W3CDTF">2014-06-30T19:19:00Z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